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5A4" w:rsidRPr="00046BA9" w:rsidRDefault="00046BA9" w:rsidP="00046B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9455A86" wp14:editId="27B5FDFE">
            <wp:extent cx="7111365" cy="1054925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3524" cy="1055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145A4" w:rsidRPr="00046BA9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B145A4" w:rsidRPr="002F4C59" w:rsidRDefault="00B145A4" w:rsidP="00B145A4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B145A4" w:rsidRDefault="00B145A4" w:rsidP="00B145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1.1. </w:t>
      </w:r>
      <w:r w:rsidRPr="00E85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Устав регулирует образовательную, воспитательную, финансово-хозяйственную деятельность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бюджетного дошкольного о</w:t>
      </w:r>
      <w:r w:rsidRPr="00E859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9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Малоубеевский детский сад</w:t>
      </w:r>
      <w:r w:rsidRPr="00E8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Дрожжанов</w:t>
      </w:r>
      <w:r w:rsidRPr="00E859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9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района </w:t>
      </w:r>
      <w:r w:rsidRPr="00E859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Татарстан.</w:t>
      </w:r>
    </w:p>
    <w:p w:rsidR="00B145A4" w:rsidRPr="00D30950" w:rsidRDefault="00B145A4" w:rsidP="00B145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1.2. О</w:t>
      </w:r>
      <w:r w:rsidRPr="002F4C59">
        <w:rPr>
          <w:rFonts w:ascii="Times New Roman" w:hAnsi="Times New Roman" w:cs="Times New Roman"/>
          <w:sz w:val="28"/>
          <w:szCs w:val="28"/>
        </w:rPr>
        <w:t>бразовательное учреждение «</w:t>
      </w:r>
      <w:r>
        <w:rPr>
          <w:rFonts w:ascii="Times New Roman" w:hAnsi="Times New Roman" w:cs="Times New Roman"/>
          <w:sz w:val="28"/>
          <w:szCs w:val="28"/>
        </w:rPr>
        <w:t>Малоубеевский  д</w:t>
      </w:r>
      <w:r w:rsidRPr="002F4C59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>» Дрожжановс</w:t>
      </w:r>
      <w:r w:rsidRPr="002F4C59">
        <w:rPr>
          <w:rFonts w:ascii="Times New Roman" w:hAnsi="Times New Roman" w:cs="Times New Roman"/>
          <w:sz w:val="28"/>
          <w:szCs w:val="28"/>
        </w:rPr>
        <w:t>кого муниципального района Рес</w:t>
      </w:r>
      <w:r>
        <w:rPr>
          <w:rFonts w:ascii="Times New Roman" w:hAnsi="Times New Roman" w:cs="Times New Roman"/>
          <w:sz w:val="28"/>
          <w:szCs w:val="28"/>
        </w:rPr>
        <w:t xml:space="preserve">публики Татарстан </w:t>
      </w:r>
      <w:r w:rsidRPr="002F4C59">
        <w:rPr>
          <w:rFonts w:ascii="Times New Roman" w:hAnsi="Times New Roman" w:cs="Times New Roman"/>
          <w:sz w:val="28"/>
          <w:szCs w:val="28"/>
        </w:rPr>
        <w:t>является муниципальным бюджетным дошкольным образовательным</w:t>
      </w:r>
      <w:r w:rsidR="00B63706" w:rsidRPr="00B637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 учреждением (далее – Учреждение)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созданным 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гарантированного</w:t>
      </w:r>
      <w:r w:rsidR="00B63706" w:rsidRPr="00B6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Российской Федерации права на получение общедоступного и бесплатного дошкольного образования, выполнения работ или оказания услуг в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воспитательно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процесса, реализации</w:t>
      </w:r>
      <w:r w:rsidR="00B63706" w:rsidRPr="00B6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</w:t>
      </w:r>
      <w:r w:rsidR="00B63706" w:rsidRPr="00B6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</w:t>
      </w:r>
      <w:r w:rsidR="00B63706" w:rsidRPr="00B6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1.3. Полное наименование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2F4C59">
        <w:rPr>
          <w:rFonts w:ascii="Times New Roman" w:hAnsi="Times New Roman" w:cs="Times New Roman"/>
          <w:sz w:val="28"/>
          <w:szCs w:val="28"/>
        </w:rPr>
        <w:t>русском языке: муниципальное бюджетное дошкольное образовательное</w:t>
      </w:r>
      <w:r w:rsidR="00B63706" w:rsidRPr="00B637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 учреждение «</w:t>
      </w:r>
      <w:r>
        <w:rPr>
          <w:rFonts w:ascii="Times New Roman" w:hAnsi="Times New Roman" w:cs="Times New Roman"/>
          <w:sz w:val="28"/>
          <w:szCs w:val="28"/>
        </w:rPr>
        <w:t>Малоубеевский д</w:t>
      </w:r>
      <w:r w:rsidRPr="002F4C59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>» Дрожжанов</w:t>
      </w:r>
      <w:r w:rsidRPr="002F4C59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наименование на русском языке: </w:t>
      </w:r>
      <w:r w:rsidRPr="00D916D5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«Малоубеевский детский сад»</w:t>
      </w:r>
    </w:p>
    <w:p w:rsidR="00B145A4" w:rsidRPr="00D805B5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0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1.3.1. Полное наименование Учреждения на татарском языке: муниципаль бюджет 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мәктәпкәчә белем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бирү 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се Татарстан Республикасы Чупрэле 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районы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Кече Уби 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балалар бакчасы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145A4" w:rsidRPr="00D805B5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805B5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 наименование на татарском языке: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МБМ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ББ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У 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Кече Уби 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балалар бакчасы</w:t>
      </w:r>
      <w:r w:rsidRPr="00D805B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B5">
        <w:rPr>
          <w:rFonts w:ascii="Times New Roman" w:hAnsi="Times New Roman" w:cs="Times New Roman"/>
          <w:color w:val="000000" w:themeColor="text1"/>
          <w:sz w:val="28"/>
          <w:szCs w:val="28"/>
        </w:rPr>
        <w:t>1.4. Учреждение по своей организационно-правовой форме</w:t>
      </w:r>
      <w:r w:rsidRPr="002F4C59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бюджетным учреждением, по типу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4C59">
        <w:rPr>
          <w:rFonts w:ascii="Times New Roman" w:hAnsi="Times New Roman" w:cs="Times New Roman"/>
          <w:sz w:val="28"/>
          <w:szCs w:val="28"/>
        </w:rPr>
        <w:t>дошкольн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F4C59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2F4C59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я», по виду «детский сад».</w:t>
      </w:r>
    </w:p>
    <w:p w:rsidR="00B145A4" w:rsidRPr="006F39BB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>Юридический адрес Учреждения</w:t>
      </w:r>
      <w:r w:rsidRPr="006F39B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422464</w:t>
      </w:r>
      <w:r w:rsidRPr="006F39BB">
        <w:rPr>
          <w:rFonts w:ascii="Times New Roman" w:eastAsia="Times New Roman" w:hAnsi="Times New Roman" w:cs="Times New Roman"/>
          <w:sz w:val="28"/>
          <w:szCs w:val="28"/>
        </w:rPr>
        <w:t>, Республика Татарстан, Дрожжановский район, село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Малый Убей</w:t>
      </w:r>
      <w:r w:rsidRPr="006F39BB"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>Центральная, д.19.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(адреса) места осуществления образовательной деятельности</w:t>
      </w:r>
      <w:r w:rsidRPr="00224C4E">
        <w:rPr>
          <w:rFonts w:ascii="Times New Roman" w:hAnsi="Times New Roman" w:cs="Times New Roman"/>
          <w:sz w:val="28"/>
          <w:szCs w:val="28"/>
        </w:rPr>
        <w:t xml:space="preserve"> Учреждения: </w:t>
      </w:r>
      <w:r>
        <w:rPr>
          <w:rFonts w:ascii="Times New Roman" w:eastAsia="Times New Roman" w:hAnsi="Times New Roman" w:cs="Times New Roman"/>
          <w:sz w:val="28"/>
          <w:szCs w:val="28"/>
        </w:rPr>
        <w:t>422464</w:t>
      </w:r>
      <w:r w:rsidRPr="006F39BB">
        <w:rPr>
          <w:rFonts w:ascii="Times New Roman" w:eastAsia="Times New Roman" w:hAnsi="Times New Roman" w:cs="Times New Roman"/>
          <w:sz w:val="28"/>
          <w:szCs w:val="28"/>
        </w:rPr>
        <w:t>, Республика Татарстан, Дрожжановский район, село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Малый Убей, ул. Центральная, д.19.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1.6. Учреждение в своей деятельности руководствуется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народным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4C59">
        <w:rPr>
          <w:rFonts w:ascii="Times New Roman" w:hAnsi="Times New Roman" w:cs="Times New Roman"/>
          <w:sz w:val="28"/>
          <w:szCs w:val="28"/>
        </w:rPr>
        <w:t xml:space="preserve"> актами в области защиты прав ребенка, 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Российской Федерации, Федеральным законом Российской Федерации от29.12.2012 г. № 273-Ф3 «Об образовании в Российской Федерации»,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федеральными законами, указами и распоряжениями Президента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Федерации, постановлениями Правительства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законами Республики Татарстан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иными нормативными правовыми актами Республики Татарстан, решениями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Учредителя, настоящим Уставом и локальными нормативными актами</w:t>
      </w:r>
      <w:r w:rsidR="00B63706" w:rsidRPr="00B63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1.7. Учреждение является юридическим лицом с момента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государственной регистрации в установленном законом порядке и от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имени может приобретать </w:t>
      </w:r>
      <w:r w:rsidRPr="002F4C59">
        <w:rPr>
          <w:rFonts w:ascii="Times New Roman" w:hAnsi="Times New Roman" w:cs="Times New Roman"/>
          <w:sz w:val="28"/>
          <w:szCs w:val="28"/>
        </w:rPr>
        <w:lastRenderedPageBreak/>
        <w:t>и осуществлять имущественные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неимущественные права, нести обязанности, быть истцом и ответчиком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суде.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1.8. Учреждение имеет в оперативном управлении обособленное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имущество, самостоятельный баланс, круглую печать, содержащую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полное наименование на </w:t>
      </w:r>
      <w:r w:rsidRPr="0066445B">
        <w:rPr>
          <w:rFonts w:ascii="Times New Roman" w:hAnsi="Times New Roman" w:cs="Times New Roman"/>
          <w:sz w:val="28"/>
          <w:szCs w:val="28"/>
        </w:rPr>
        <w:t>русском языке</w:t>
      </w:r>
      <w:r w:rsidRPr="002F4C59">
        <w:rPr>
          <w:rFonts w:ascii="Times New Roman" w:hAnsi="Times New Roman" w:cs="Times New Roman"/>
          <w:sz w:val="28"/>
          <w:szCs w:val="28"/>
        </w:rPr>
        <w:t>, штампы и бланки со 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наименованием.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1.9. Учреждение отвечает п</w:t>
      </w:r>
      <w:r>
        <w:rPr>
          <w:rFonts w:ascii="Times New Roman" w:hAnsi="Times New Roman" w:cs="Times New Roman"/>
          <w:sz w:val="28"/>
          <w:szCs w:val="28"/>
        </w:rPr>
        <w:t>о своим обязательствам всем нахо</w:t>
      </w:r>
      <w:r w:rsidRPr="002F4C59">
        <w:rPr>
          <w:rFonts w:ascii="Times New Roman" w:hAnsi="Times New Roman" w:cs="Times New Roman"/>
          <w:sz w:val="28"/>
          <w:szCs w:val="28"/>
        </w:rPr>
        <w:t>дящимся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 него на праве оперативного управления имуществом, как закрепленным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Учреждением собственником имущества, так и приобретенным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доходов, полученных от приносящей доход деятельности,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особо ценного движимого имущества, закрепленного за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собственником этого имущества или приобретенного Учреждением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выделенных собственником имущества Учреждения средств,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.Собственник имущества Учреждения не несет ответственности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обязательствам Учреждения.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Учреждение может иметь филиалы и структурные подразделения, необходимые для осуществления своей деятельности в соответствии с предметом и целями, определенными Уставом 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F4C59">
        <w:rPr>
          <w:rFonts w:ascii="Times New Roman" w:hAnsi="Times New Roman" w:cs="Times New Roman"/>
          <w:sz w:val="28"/>
          <w:szCs w:val="28"/>
        </w:rPr>
        <w:t>. Образовательная деятельность, осуществляемая Учреждением,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подлежит лицензированию в соответствии с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Федерации о лицензировании отдельных видов деятельности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особенностей, установленных Федеральным законом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F4C59">
        <w:rPr>
          <w:rFonts w:ascii="Times New Roman" w:hAnsi="Times New Roman" w:cs="Times New Roman"/>
          <w:sz w:val="28"/>
          <w:szCs w:val="28"/>
        </w:rPr>
        <w:t>. Учреждение самостоятельно формирует свою структуру.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C59">
        <w:rPr>
          <w:rFonts w:ascii="Times New Roman" w:hAnsi="Times New Roman" w:cs="Times New Roman"/>
          <w:b/>
          <w:sz w:val="28"/>
          <w:szCs w:val="28"/>
        </w:rPr>
        <w:t>2. Учредитель Учреждения, сведения о собственнике его имущества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D300B0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0B0">
        <w:rPr>
          <w:rFonts w:ascii="Times New Roman" w:hAnsi="Times New Roman" w:cs="Times New Roman"/>
          <w:color w:val="000000" w:themeColor="text1"/>
          <w:sz w:val="28"/>
          <w:szCs w:val="28"/>
        </w:rPr>
        <w:t>2.1. Учредителем Учреждения является Исполнительный комитет Дрожжановского муниципального района Республики Татарстан (далее - Учредитель).</w:t>
      </w:r>
    </w:p>
    <w:p w:rsidR="00B145A4" w:rsidRPr="00D300B0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2.2.Юридический (фактический) адрес Учредителя: 422470, Республика Татарстан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Дрожжановский район </w:t>
      </w:r>
      <w:r w:rsidRPr="00D300B0">
        <w:rPr>
          <w:rFonts w:ascii="Times New Roman" w:hAnsi="Times New Roman" w:cs="Times New Roman"/>
          <w:color w:val="000000" w:themeColor="text1"/>
          <w:sz w:val="28"/>
          <w:szCs w:val="28"/>
        </w:rPr>
        <w:t>с. Старое Дрожжаное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0B0">
        <w:rPr>
          <w:rFonts w:ascii="Times New Roman" w:hAnsi="Times New Roman" w:cs="Times New Roman"/>
          <w:color w:val="000000" w:themeColor="text1"/>
          <w:sz w:val="28"/>
          <w:szCs w:val="28"/>
        </w:rPr>
        <w:t>ул.Центральная д.13.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2.3. Полномочия собственника имущества Учреждения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своей компетенции осуществляются </w:t>
      </w:r>
      <w:r w:rsidRPr="006B615E">
        <w:rPr>
          <w:rFonts w:ascii="Times New Roman" w:hAnsi="Times New Roman" w:cs="Times New Roman"/>
          <w:sz w:val="28"/>
          <w:szCs w:val="28"/>
        </w:rPr>
        <w:t>Палатой имущественных и 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Дрожжановского</w:t>
      </w:r>
      <w:r w:rsidRPr="006B615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B615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615E"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Координацию и регулирование деятельности Учреждения в соответствии с установленной компетенцией осуществляет муниципальное казенное учреждение «Отдел образования Исполнительного комитета Дрожжановского муниципального района» (далее – Отдел образования), выполняющее исполнительно-распорядительную деятельность в сфере образования на территории Дрожжановского муниципального района в пределах переданных полномочий.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C59">
        <w:rPr>
          <w:rFonts w:ascii="Times New Roman" w:hAnsi="Times New Roman" w:cs="Times New Roman"/>
          <w:b/>
          <w:sz w:val="28"/>
          <w:szCs w:val="28"/>
        </w:rPr>
        <w:t>3. Предмет, цели, виды деятельности и образовательные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3.1. Предметом деятельности Учреждения является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дошкольного образования.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3.2. Основными целями деятельности Учреждения являются: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формирование общей культуры, развитие физических,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интеллектуальных, нравственных, эс</w:t>
      </w:r>
      <w:r>
        <w:rPr>
          <w:rFonts w:ascii="Times New Roman" w:hAnsi="Times New Roman" w:cs="Times New Roman"/>
          <w:sz w:val="28"/>
          <w:szCs w:val="28"/>
        </w:rPr>
        <w:t>тетических и личностных качеств;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формирование предпосылок к учебной деятельности, сохранение и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здоровья детей дошкольного возраста;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формирование личности обучающегося, развитие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индивидуальных способностей, положительной мотивации и умений в учебной деятельности (овладение чтением, письмом, счетом, 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навыками учебной деятельности, элементами теоретического мышления,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простейшими навыками самоконтроля, культурой поведения и речи,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основами личной гигиены и здорового образа жизни).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Учреждение реализует образовательную программу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3.3. Учреждение осуществляет свою деятельность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предметом и целями деятельности, определенными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федеральными законами, иными нормативными правовыми актами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настоящим Уставом.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3.4. Основные виды деятельности Учреждения: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предоставление общедоступного бесплатного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предоставление дополнительного образования в Учреждении;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присмотр и уход за детьми.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3.5. Учреждение вправе осуществлять иные виды деятельности,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являющиеся основными видами деятельности, лишь постольку, 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это служит достижению целей, ради которых оно создано,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соответствующие указанным целям.</w:t>
      </w:r>
    </w:p>
    <w:p w:rsidR="00B145A4" w:rsidRPr="00A2561E" w:rsidRDefault="00B145A4" w:rsidP="00B145A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A2561E">
        <w:rPr>
          <w:rFonts w:ascii="Times New Roman" w:hAnsi="Times New Roman" w:cs="Times New Roman"/>
          <w:color w:val="000000" w:themeColor="text1"/>
          <w:sz w:val="28"/>
          <w:szCs w:val="28"/>
        </w:rPr>
        <w:t>3.6. Учреждение может осуществлять приносящую доход деятельность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561E">
        <w:rPr>
          <w:rFonts w:ascii="Times New Roman" w:hAnsi="Times New Roman" w:cs="Times New Roman"/>
          <w:color w:val="000000" w:themeColor="text1"/>
          <w:sz w:val="28"/>
          <w:szCs w:val="28"/>
        </w:rPr>
        <w:t>лишь постольку, поскольку это служит достижению целей, ради которых оно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561E">
        <w:rPr>
          <w:rFonts w:ascii="Times New Roman" w:hAnsi="Times New Roman" w:cs="Times New Roman"/>
          <w:color w:val="000000" w:themeColor="text1"/>
          <w:sz w:val="28"/>
          <w:szCs w:val="28"/>
        </w:rPr>
        <w:t>создано и соответствует указанным целям.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такой деятельности допускается, если это не противоречит федеральным законам</w:t>
      </w:r>
      <w:r w:rsidRPr="00A2561E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:rsidR="00B145A4" w:rsidRPr="00A2561E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3.7. Организация пита</w:t>
      </w:r>
      <w:r>
        <w:rPr>
          <w:rFonts w:ascii="Times New Roman" w:hAnsi="Times New Roman" w:cs="Times New Roman"/>
          <w:sz w:val="28"/>
          <w:szCs w:val="28"/>
        </w:rPr>
        <w:t>ния воспитанников возлагается на Учреждение.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Питание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Учреждении организуется в соответствии с санитарно-эпидемиологическими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правилами и нормами и осуществляется в соответствии с </w:t>
      </w:r>
      <w:r w:rsidRPr="00EF65AB">
        <w:rPr>
          <w:rFonts w:ascii="Times New Roman" w:hAnsi="Times New Roman" w:cs="Times New Roman"/>
          <w:sz w:val="28"/>
          <w:szCs w:val="28"/>
        </w:rPr>
        <w:t>примерным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двенадцатидневным меню, разработанным</w:t>
      </w:r>
      <w:r w:rsidRPr="002F4C59">
        <w:rPr>
          <w:rFonts w:ascii="Times New Roman" w:hAnsi="Times New Roman" w:cs="Times New Roman"/>
          <w:sz w:val="28"/>
          <w:szCs w:val="28"/>
        </w:rPr>
        <w:t xml:space="preserve"> и рекомендованным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здравоохранения.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Контроль за качеством, разнообразием питания, витаминизацией блюд,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закладкой продуктов питания, кулинарной обработкой, выходом блюд,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вкусовыми качествами пищи, за санитарным состоянием пищеблока,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правильностью хранения и соблюдением сроков реализации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возлагается на заведующего Учреждения и закрепленный медицинский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персонал в соответствии с их компетенцией. В Учреждении оборудуются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помещения для питания воспитанников, соответствующие гигиеническим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строительным нормам (СанПиН, СНИП).</w:t>
      </w:r>
    </w:p>
    <w:p w:rsidR="00B145A4" w:rsidRPr="00EF65AB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AB">
        <w:rPr>
          <w:rFonts w:ascii="Times New Roman" w:hAnsi="Times New Roman" w:cs="Times New Roman"/>
          <w:sz w:val="28"/>
          <w:szCs w:val="28"/>
        </w:rPr>
        <w:t>3.8. Медицинское обслуживание детей в Учреждении 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специально закрепленным органами здравоохранения за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медицинским персоналом. Медицинский персонал наряду с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Учреждения и работниками несет ответственность за здоровье и физическое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 xml:space="preserve">развитие детей, </w:t>
      </w:r>
      <w:r w:rsidRPr="00EF65AB">
        <w:rPr>
          <w:rFonts w:ascii="Times New Roman" w:hAnsi="Times New Roman" w:cs="Times New Roman"/>
          <w:sz w:val="28"/>
          <w:szCs w:val="28"/>
        </w:rPr>
        <w:lastRenderedPageBreak/>
        <w:t>проведение лечебно-профилактических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соблюдение санитарно-гигиенических норм, режима и обеспечение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питания воспитанников. Медицинские работники проводят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профилактические мероприятия в целях недопущения возникновения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распространения инфекционных заболеваний и пищевых отравлений.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AB">
        <w:rPr>
          <w:rFonts w:ascii="Times New Roman" w:hAnsi="Times New Roman" w:cs="Times New Roman"/>
          <w:sz w:val="28"/>
          <w:szCs w:val="28"/>
        </w:rPr>
        <w:t>Для осуществления медицинского обслуживания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Учреждения безвозмездно предоставляет помещение и создает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AB">
        <w:rPr>
          <w:rFonts w:ascii="Times New Roman" w:hAnsi="Times New Roman" w:cs="Times New Roman"/>
          <w:sz w:val="28"/>
          <w:szCs w:val="28"/>
        </w:rPr>
        <w:t>работы медицинского</w:t>
      </w:r>
      <w:r w:rsidRPr="002F4C59">
        <w:rPr>
          <w:rFonts w:ascii="Times New Roman" w:hAnsi="Times New Roman" w:cs="Times New Roman"/>
          <w:sz w:val="28"/>
          <w:szCs w:val="28"/>
        </w:rPr>
        <w:t xml:space="preserve"> персонала.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Учреждение в пределах своей компетенции создает условия для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здоровья воспитанников, обеспечивает: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 воспитанников;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проведение санитарно-гигиенических, профилактических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оздоровительных мероприятий;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правили нормативов;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пребывания в организации.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Оздоровительная работа в Учреждении осуществляется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данных о состоянии здоровья, уровне психофизического, моторного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воспитанников и с учетом индивидуальных личностных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каждого воспитанника.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2F4C59">
        <w:rPr>
          <w:rFonts w:ascii="Times New Roman" w:hAnsi="Times New Roman" w:cs="Times New Roman"/>
          <w:sz w:val="28"/>
          <w:szCs w:val="28"/>
        </w:rPr>
        <w:t>. В группах по присмотру и уходу обеспечивается комплекс мер поорганизации питания и хозяйственно-бытовому обслуживанию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обеспечению соблюдения ими личной гигиены и режима дня.</w:t>
      </w:r>
    </w:p>
    <w:p w:rsidR="00B145A4" w:rsidRPr="00623A87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A87">
        <w:rPr>
          <w:rFonts w:ascii="Times New Roman" w:hAnsi="Times New Roman" w:cs="Times New Roman"/>
          <w:sz w:val="28"/>
          <w:szCs w:val="28"/>
        </w:rPr>
        <w:t>3.10</w:t>
      </w:r>
      <w:r w:rsidRPr="002F4C59">
        <w:rPr>
          <w:rFonts w:ascii="Times New Roman" w:hAnsi="Times New Roman" w:cs="Times New Roman"/>
          <w:sz w:val="28"/>
          <w:szCs w:val="28"/>
        </w:rPr>
        <w:t>.3а присмотр и уход за ребенком в Учреждении с родителей(законных представителей) взимается плата. Ее размер определяется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Учредителем и отражается в договоре. Учредитель вправе снизить размер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родительской платы или не взимать ее с отдельных категорий родителей(законных представителей) в опреде</w:t>
      </w:r>
      <w:r w:rsidRPr="007E6FE2">
        <w:rPr>
          <w:rFonts w:ascii="Times New Roman" w:hAnsi="Times New Roman" w:cs="Times New Roman"/>
          <w:sz w:val="28"/>
          <w:szCs w:val="28"/>
        </w:rPr>
        <w:t>ляемых им случаях и порядке. Родителям(законным представителям)выплачивается компенсация на первого ребенка в размере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E6FE2">
        <w:rPr>
          <w:rFonts w:ascii="Times New Roman" w:hAnsi="Times New Roman" w:cs="Times New Roman"/>
          <w:sz w:val="28"/>
          <w:szCs w:val="28"/>
        </w:rPr>
        <w:t xml:space="preserve"> 20 %,на второго- в размере 50%,на третьего и последующих детей-в размере 70%,которая высчитывается от среднего размера выплаченной суммы</w:t>
      </w:r>
      <w:r w:rsidRPr="00623A87">
        <w:rPr>
          <w:rFonts w:ascii="Times New Roman" w:hAnsi="Times New Roman" w:cs="Times New Roman"/>
          <w:sz w:val="28"/>
          <w:szCs w:val="28"/>
        </w:rPr>
        <w:t>.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623A87">
        <w:rPr>
          <w:rFonts w:ascii="Times New Roman" w:hAnsi="Times New Roman" w:cs="Times New Roman"/>
          <w:sz w:val="28"/>
          <w:szCs w:val="28"/>
        </w:rPr>
        <w:t>Присмотр и уход за детьми-инвалидами, детьми-сиротами и детьми,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623A87">
        <w:rPr>
          <w:rFonts w:ascii="Times New Roman" w:hAnsi="Times New Roman" w:cs="Times New Roman"/>
          <w:sz w:val="28"/>
          <w:szCs w:val="28"/>
        </w:rPr>
        <w:t>оставшимися без попечения родителей, а также за детьми с туберкулезной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623A87">
        <w:rPr>
          <w:rFonts w:ascii="Times New Roman" w:hAnsi="Times New Roman" w:cs="Times New Roman"/>
          <w:sz w:val="28"/>
          <w:szCs w:val="28"/>
        </w:rPr>
        <w:t>интоксикацией родительская плата не взимается.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A87">
        <w:rPr>
          <w:rFonts w:ascii="Times New Roman" w:hAnsi="Times New Roman" w:cs="Times New Roman"/>
          <w:sz w:val="28"/>
          <w:szCs w:val="28"/>
        </w:rPr>
        <w:t>Родителям (законным представителям) выплачивается компенсация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623A87">
        <w:rPr>
          <w:rFonts w:ascii="Times New Roman" w:hAnsi="Times New Roman" w:cs="Times New Roman"/>
          <w:sz w:val="28"/>
          <w:szCs w:val="28"/>
        </w:rPr>
        <w:t>части родительской платы в размере, устанавливаемом нормативными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623A87">
        <w:rPr>
          <w:rFonts w:ascii="Times New Roman" w:hAnsi="Times New Roman" w:cs="Times New Roman"/>
          <w:sz w:val="28"/>
          <w:szCs w:val="28"/>
        </w:rPr>
        <w:t>правовыми актами Республики Татарстан. Право на получение компенсации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623A87">
        <w:rPr>
          <w:rFonts w:ascii="Times New Roman" w:hAnsi="Times New Roman" w:cs="Times New Roman"/>
          <w:sz w:val="28"/>
          <w:szCs w:val="28"/>
        </w:rPr>
        <w:t>имеет один из родителей (законных представителей), внесших родительскую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623A87">
        <w:rPr>
          <w:rFonts w:ascii="Times New Roman" w:hAnsi="Times New Roman" w:cs="Times New Roman"/>
          <w:sz w:val="28"/>
          <w:szCs w:val="28"/>
        </w:rPr>
        <w:t>плату за присмотр и уход за детьми в Учреждении.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Pr="002F4C59">
        <w:rPr>
          <w:rFonts w:ascii="Times New Roman" w:hAnsi="Times New Roman" w:cs="Times New Roman"/>
          <w:sz w:val="28"/>
          <w:szCs w:val="28"/>
        </w:rPr>
        <w:t>. К компетенции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F4C59">
        <w:rPr>
          <w:rFonts w:ascii="Times New Roman" w:hAnsi="Times New Roman" w:cs="Times New Roman"/>
          <w:sz w:val="28"/>
          <w:szCs w:val="28"/>
        </w:rPr>
        <w:t xml:space="preserve"> в установленной сфере деятельности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относятся: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разработка и принятие правил внутреннего трудового распорядка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,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иных локальных нормативных актов;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образовательной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деятельности, оборудование помещений в </w:t>
      </w:r>
      <w:r w:rsidR="00C2697D">
        <w:rPr>
          <w:rFonts w:ascii="Times New Roman" w:hAnsi="Times New Roman" w:cs="Times New Roman"/>
          <w:sz w:val="28"/>
          <w:szCs w:val="28"/>
        </w:rPr>
        <w:t>соответствии с государственными</w:t>
      </w:r>
      <w:r w:rsidRPr="002F4C59">
        <w:rPr>
          <w:rFonts w:ascii="Times New Roman" w:hAnsi="Times New Roman" w:cs="Times New Roman"/>
          <w:sz w:val="28"/>
          <w:szCs w:val="28"/>
        </w:rPr>
        <w:t xml:space="preserve"> местными нормами и требованиями, в том числе в соответствии с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дошкольного образования, федеральными государственными требованиями;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предоставление Учредителю и общественности ежегодного отчета о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поступлении и расходовании финансовых и материальных средств, а также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 </w:t>
      </w:r>
      <w:r w:rsidRPr="002F4C59">
        <w:rPr>
          <w:rFonts w:ascii="Times New Roman" w:hAnsi="Times New Roman" w:cs="Times New Roman"/>
          <w:sz w:val="28"/>
          <w:szCs w:val="28"/>
        </w:rPr>
        <w:t>отчета о результатах</w:t>
      </w:r>
      <w:r w:rsidR="00C2697D" w:rsidRPr="00C2697D">
        <w:rPr>
          <w:rFonts w:ascii="Times New Roman" w:hAnsi="Times New Roman" w:cs="Times New Roman"/>
          <w:sz w:val="28"/>
          <w:szCs w:val="28"/>
        </w:rPr>
        <w:t xml:space="preserve"> </w:t>
      </w:r>
      <w:r w:rsidR="00C2697D">
        <w:rPr>
          <w:rFonts w:ascii="Times New Roman" w:hAnsi="Times New Roman" w:cs="Times New Roman"/>
          <w:sz w:val="28"/>
          <w:szCs w:val="28"/>
        </w:rPr>
        <w:t xml:space="preserve"> самоо</w:t>
      </w:r>
      <w:r w:rsidRPr="002F4C59">
        <w:rPr>
          <w:rFonts w:ascii="Times New Roman" w:hAnsi="Times New Roman" w:cs="Times New Roman"/>
          <w:sz w:val="28"/>
          <w:szCs w:val="28"/>
        </w:rPr>
        <w:t>бследования;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разработка и утверждение дошкольных образовательных программ;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разработка и утверждение по согласованию с Учредителем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программы развития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</w:t>
      </w:r>
      <w:r w:rsidRPr="002F4C59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4C59">
        <w:rPr>
          <w:rFonts w:ascii="Times New Roman" w:hAnsi="Times New Roman" w:cs="Times New Roman"/>
          <w:sz w:val="28"/>
          <w:szCs w:val="28"/>
        </w:rPr>
        <w:t xml:space="preserve"> детей в Учреждение;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использование и совершенствование методов обучения и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воспитания, образовательных технологий, электронного обучения;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проведение самообследования, обеспечение функционирования</w:t>
      </w:r>
      <w:r w:rsidR="00C2697D">
        <w:rPr>
          <w:rFonts w:ascii="Times New Roman" w:hAnsi="Times New Roman" w:cs="Times New Roman"/>
          <w:sz w:val="28"/>
          <w:szCs w:val="28"/>
        </w:rPr>
        <w:t xml:space="preserve">  </w:t>
      </w:r>
      <w:r w:rsidRPr="002F4C59">
        <w:rPr>
          <w:rFonts w:ascii="Times New Roman" w:hAnsi="Times New Roman" w:cs="Times New Roman"/>
          <w:sz w:val="28"/>
          <w:szCs w:val="28"/>
        </w:rPr>
        <w:t>внутренней системы оценки качества образования;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обеспечение в Учреждении необходимых условий содержания детей;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охраны и укрепления здоровья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,организации питания детей и работников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создание условий для занятия детей физической культурой и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спортом;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содействие деятельности общественных объединений родителей(законных представителей) несовершеннолетних детей, осуществляемой в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Учреждении и не запрещенной законодательством Российской Федерации;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организация научно-методической работы, в том числе организация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 проведение научных и методических конференций, семинаров;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обеспечение создания и ведения официального сайта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образовательной организации в сет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4C59">
        <w:rPr>
          <w:rFonts w:ascii="Times New Roman" w:hAnsi="Times New Roman" w:cs="Times New Roman"/>
          <w:sz w:val="28"/>
          <w:szCs w:val="28"/>
        </w:rPr>
        <w:t xml:space="preserve"> «Интернет»;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иные вопросы в соответствии с законодательством Российской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Федерации.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Pr="002F4C59">
        <w:rPr>
          <w:rFonts w:ascii="Times New Roman" w:hAnsi="Times New Roman" w:cs="Times New Roman"/>
          <w:sz w:val="28"/>
          <w:szCs w:val="28"/>
        </w:rPr>
        <w:t>. Учреждение разрабатывает образовательные программы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дошкольного образован</w:t>
      </w:r>
      <w:r>
        <w:rPr>
          <w:rFonts w:ascii="Times New Roman" w:hAnsi="Times New Roman" w:cs="Times New Roman"/>
          <w:sz w:val="28"/>
          <w:szCs w:val="28"/>
        </w:rPr>
        <w:t>ия в соответствии с федеральным государственным образовательным стандарто</w:t>
      </w:r>
      <w:r w:rsidRPr="002F4C59">
        <w:rPr>
          <w:rFonts w:ascii="Times New Roman" w:hAnsi="Times New Roman" w:cs="Times New Roman"/>
          <w:sz w:val="28"/>
          <w:szCs w:val="28"/>
        </w:rPr>
        <w:t>м дошкольного образования и с учетом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соответствующих примерных образовательных программ дошкольного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Pr="002F4C59">
        <w:rPr>
          <w:rFonts w:ascii="Times New Roman" w:hAnsi="Times New Roman" w:cs="Times New Roman"/>
          <w:sz w:val="28"/>
          <w:szCs w:val="28"/>
        </w:rPr>
        <w:t>. Учреждение обязано осуществлять свою деятельность в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соответствии с законодательством об образовании Российской Федерации, в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том числе: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обеспечивать реализацию в полном объеме образовательных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программ дошкольного образования, соответствие качества подготовки детей</w:t>
      </w:r>
      <w:r w:rsidR="00C2697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установленным требованиям, соответствие применяемых форм, средств,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методов обучения и воспитания возрастным, психофизическим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особенностям, склонностям, способностям, интересам и потребностям детей;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создавать безопасные условия обучения, воспитания детей,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присмотра и ухода за детьми, их содержания в соответствии с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установленными нормами, обеспечивающими жизнь и здоровье детей,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F4C59">
        <w:rPr>
          <w:rFonts w:ascii="Times New Roman" w:hAnsi="Times New Roman" w:cs="Times New Roman"/>
          <w:sz w:val="28"/>
          <w:szCs w:val="28"/>
        </w:rPr>
        <w:t xml:space="preserve"> соблюдать права и свободы детей, родителей (законных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представителей) несовершеннолетних детей, работников 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Pr="002F4C59">
        <w:rPr>
          <w:rFonts w:ascii="Times New Roman" w:hAnsi="Times New Roman" w:cs="Times New Roman"/>
          <w:sz w:val="28"/>
          <w:szCs w:val="28"/>
        </w:rPr>
        <w:t>. Учреждение несет ответственность в установленном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за: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невыполнение или ненадлежащее выполнение функций, отнесенных кего компетенции;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реализацию не в полном объеме образовательных программ в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соответствии с учебным планом;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качество образования;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жизнь и здоровье детей, работников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нарушение или незаконное ограничение права на образование и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предусмотренных законодательством об образовании прав и свобод детей,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F4C59">
        <w:rPr>
          <w:rFonts w:ascii="Times New Roman" w:hAnsi="Times New Roman" w:cs="Times New Roman"/>
          <w:sz w:val="28"/>
          <w:szCs w:val="28"/>
        </w:rPr>
        <w:t>одителей (законных представителей) несовершеннолетних детей;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нарушение требований к организации и осуществлению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образовательной деятельности 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Должностные лица Учреждения несут административную, уголовную,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гражданско-правовую и дисциплинарную ответственность в соответствии с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46">
        <w:rPr>
          <w:rFonts w:ascii="Times New Roman" w:hAnsi="Times New Roman" w:cs="Times New Roman"/>
          <w:sz w:val="28"/>
          <w:szCs w:val="28"/>
        </w:rPr>
        <w:t>3.15</w:t>
      </w:r>
      <w:r w:rsidRPr="002F4C59">
        <w:rPr>
          <w:rFonts w:ascii="Times New Roman" w:hAnsi="Times New Roman" w:cs="Times New Roman"/>
          <w:sz w:val="28"/>
          <w:szCs w:val="28"/>
        </w:rPr>
        <w:t>. Количество групп в Учреждении определяется Учредителем,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исходя из их предельной наполняемости, принятой в зависимости от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санитарных норм и имеющихся условий для осуществления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образовательного процесса (а также с учетом предельной наполняемости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,принятой при расчете норматива бюджетного финансирования).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Наполняемость групп определяется с учетом возраста детей, их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состояния здоровья, специфики основной образовательной программы, а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также с учетом санитарно-эпидемиологических требований к устройству,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содержанию и организации режима работы дошкольных образовательных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</w:t>
      </w:r>
      <w:r w:rsidRPr="00C32830">
        <w:rPr>
          <w:rFonts w:ascii="Times New Roman" w:hAnsi="Times New Roman" w:cs="Times New Roman"/>
          <w:sz w:val="28"/>
          <w:szCs w:val="28"/>
        </w:rPr>
        <w:t>. В Учреждении могут организовываться разновозрастные(смешанные) группы детей с учетом возможности организации в них режима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C32830">
        <w:rPr>
          <w:rFonts w:ascii="Times New Roman" w:hAnsi="Times New Roman" w:cs="Times New Roman"/>
          <w:sz w:val="28"/>
          <w:szCs w:val="28"/>
        </w:rPr>
        <w:t>дня, соответствующего анатомо-физиологическим особенностям каждой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C32830">
        <w:rPr>
          <w:rFonts w:ascii="Times New Roman" w:hAnsi="Times New Roman" w:cs="Times New Roman"/>
          <w:sz w:val="28"/>
          <w:szCs w:val="28"/>
        </w:rPr>
        <w:t>возрастной группы.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46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36A46">
        <w:rPr>
          <w:rFonts w:ascii="Times New Roman" w:hAnsi="Times New Roman" w:cs="Times New Roman"/>
          <w:sz w:val="28"/>
          <w:szCs w:val="28"/>
        </w:rPr>
        <w:t>.</w:t>
      </w:r>
      <w:r w:rsidRPr="002F4C59">
        <w:rPr>
          <w:rFonts w:ascii="Times New Roman" w:hAnsi="Times New Roman" w:cs="Times New Roman"/>
          <w:sz w:val="28"/>
          <w:szCs w:val="28"/>
        </w:rPr>
        <w:t xml:space="preserve"> Перевод детей из одной возрастной группы </w:t>
      </w:r>
      <w:r>
        <w:rPr>
          <w:rFonts w:ascii="Times New Roman" w:hAnsi="Times New Roman" w:cs="Times New Roman"/>
          <w:sz w:val="28"/>
          <w:szCs w:val="28"/>
        </w:rPr>
        <w:t xml:space="preserve">(подгруппы) </w:t>
      </w:r>
      <w:r w:rsidRPr="002F4C59">
        <w:rPr>
          <w:rFonts w:ascii="Times New Roman" w:hAnsi="Times New Roman" w:cs="Times New Roman"/>
          <w:sz w:val="28"/>
          <w:szCs w:val="28"/>
        </w:rPr>
        <w:t>в другую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приказа заведующего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до 1 сентября </w:t>
      </w:r>
      <w:r w:rsidRPr="002F4C59">
        <w:rPr>
          <w:rFonts w:ascii="Times New Roman" w:hAnsi="Times New Roman" w:cs="Times New Roman"/>
          <w:sz w:val="28"/>
          <w:szCs w:val="28"/>
        </w:rPr>
        <w:t>текущего года.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4C59">
        <w:rPr>
          <w:rFonts w:ascii="Times New Roman" w:hAnsi="Times New Roman" w:cs="Times New Roman"/>
          <w:sz w:val="28"/>
          <w:szCs w:val="28"/>
        </w:rPr>
        <w:t>. Содержание образовательного процесса в Учреждении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определяется основной образовательной программой дошкольного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образования, разрабатываемой и утверждаемой Учреждением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самостоятельно. Образовательная программа дошкольного образования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разрабатывается в соответствии с федеральным государственным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образовательным стандартом дошкольного образования, а также с учетом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соответствующих примерных образовательных программ дошкольного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2F4C59">
        <w:rPr>
          <w:rFonts w:ascii="Times New Roman" w:hAnsi="Times New Roman" w:cs="Times New Roman"/>
          <w:sz w:val="28"/>
          <w:szCs w:val="28"/>
        </w:rPr>
        <w:t>. Образовательный процесс предусматривает обеспечение развития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различных видов деятельности с учетом возможностей, интересов,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потребностей самих детей.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3.2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F4C59">
        <w:rPr>
          <w:rFonts w:ascii="Times New Roman" w:hAnsi="Times New Roman" w:cs="Times New Roman"/>
          <w:sz w:val="28"/>
          <w:szCs w:val="28"/>
        </w:rPr>
        <w:t>. Основная образовательная программа может реализовываться в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течение всего времени пребывания детей в Учреждении. 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F4C59">
        <w:rPr>
          <w:rFonts w:ascii="Times New Roman" w:hAnsi="Times New Roman" w:cs="Times New Roman"/>
          <w:sz w:val="28"/>
          <w:szCs w:val="28"/>
        </w:rPr>
        <w:t>. Образовательная деятельность в Учреждении ведется на русском</w:t>
      </w:r>
      <w:r>
        <w:rPr>
          <w:rFonts w:ascii="Times New Roman" w:hAnsi="Times New Roman" w:cs="Times New Roman"/>
          <w:sz w:val="28"/>
          <w:szCs w:val="28"/>
        </w:rPr>
        <w:t xml:space="preserve"> и татарском языках</w:t>
      </w:r>
      <w:r w:rsidRPr="002F4C59">
        <w:rPr>
          <w:rFonts w:ascii="Times New Roman" w:hAnsi="Times New Roman" w:cs="Times New Roman"/>
          <w:sz w:val="28"/>
          <w:szCs w:val="28"/>
        </w:rPr>
        <w:t>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F4C59">
        <w:rPr>
          <w:rFonts w:ascii="Times New Roman" w:hAnsi="Times New Roman" w:cs="Times New Roman"/>
          <w:sz w:val="28"/>
          <w:szCs w:val="28"/>
        </w:rPr>
        <w:t>. Образовательная программа дошкольного образования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реализуется в специально организованных формах деятельности: групповые,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фронтальные, подгрупповые, индивидуальные, дидактические игры, чтение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познавательной и художественной литературы, тематические экскурсии,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наблюдения на прогулке, в группе в процессе экспериментальной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деятельности, проведение плановых развлечений, досугов, праздников.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F4C59">
        <w:rPr>
          <w:rFonts w:ascii="Times New Roman" w:hAnsi="Times New Roman" w:cs="Times New Roman"/>
          <w:sz w:val="28"/>
          <w:szCs w:val="28"/>
        </w:rPr>
        <w:t>. Образовательная программа дошкольного образования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обеспечивает развитие личности, мотивации и способностей детей в</w:t>
      </w:r>
      <w:r w:rsidR="000F3AAD">
        <w:rPr>
          <w:rFonts w:ascii="Times New Roman" w:hAnsi="Times New Roman" w:cs="Times New Roman"/>
          <w:sz w:val="28"/>
          <w:szCs w:val="28"/>
        </w:rPr>
        <w:t xml:space="preserve">  </w:t>
      </w:r>
      <w:r w:rsidRPr="002F4C59">
        <w:rPr>
          <w:rFonts w:ascii="Times New Roman" w:hAnsi="Times New Roman" w:cs="Times New Roman"/>
          <w:sz w:val="28"/>
          <w:szCs w:val="28"/>
        </w:rPr>
        <w:t>различных видах деятельности и охватывает следующие структурные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единицы, представляющие определенные направления развития и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 детей: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F4C59">
        <w:rPr>
          <w:rFonts w:ascii="Times New Roman" w:hAnsi="Times New Roman" w:cs="Times New Roman"/>
          <w:sz w:val="28"/>
          <w:szCs w:val="28"/>
        </w:rPr>
        <w:t>. При реализации образовательной программы дошкольного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 может проводиться оценка индивидуального развития детей.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Такая оценка проводится педагогическими работниками Учреждения в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рамках педагогической диагностики (оценки индивидуального развития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детей дошкольного возраста, связанной с оценкой эффективности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педагогических действий и лежащей в основе их дальнейшего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планирования).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При необходимости используется психологическая диагностика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развития детей (выявление и изучение индивидуально-психологических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особенностей детей), которую проводят квалифицированные специалисты(педагоги-психологи, психологи).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Участие ребенка в психологической диагностике допускается только с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согласия его родителей (законных представителей).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Результаты психологической диагностики используются для решения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задач психологического сопровождения и проведения квалифицированной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коррекции развития детей.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46">
        <w:rPr>
          <w:rFonts w:ascii="Times New Roman" w:hAnsi="Times New Roman" w:cs="Times New Roman"/>
          <w:sz w:val="28"/>
          <w:szCs w:val="28"/>
        </w:rPr>
        <w:t>3.25. Содержание дошкольного образования и условия организации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336A46">
        <w:rPr>
          <w:rFonts w:ascii="Times New Roman" w:hAnsi="Times New Roman" w:cs="Times New Roman"/>
          <w:sz w:val="28"/>
          <w:szCs w:val="28"/>
        </w:rPr>
        <w:t>обучения и воспитания детей с ограниченными возможностями здоровья в</w:t>
      </w:r>
      <w:r w:rsidR="000F3AAD">
        <w:rPr>
          <w:rFonts w:ascii="Times New Roman" w:hAnsi="Times New Roman" w:cs="Times New Roman"/>
          <w:sz w:val="28"/>
          <w:szCs w:val="28"/>
        </w:rPr>
        <w:t xml:space="preserve"> </w:t>
      </w:r>
      <w:r w:rsidRPr="00336A46">
        <w:rPr>
          <w:rFonts w:ascii="Times New Roman" w:hAnsi="Times New Roman" w:cs="Times New Roman"/>
          <w:sz w:val="28"/>
          <w:szCs w:val="28"/>
        </w:rPr>
        <w:t>Учреждении определяются адаптированной образов</w:t>
      </w:r>
      <w:r>
        <w:rPr>
          <w:rFonts w:ascii="Times New Roman" w:hAnsi="Times New Roman" w:cs="Times New Roman"/>
          <w:sz w:val="28"/>
          <w:szCs w:val="28"/>
        </w:rPr>
        <w:t>ательной программой.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</w:t>
      </w:r>
      <w:r w:rsidRPr="00336A46">
        <w:rPr>
          <w:rFonts w:ascii="Times New Roman" w:hAnsi="Times New Roman" w:cs="Times New Roman"/>
          <w:sz w:val="28"/>
          <w:szCs w:val="28"/>
        </w:rPr>
        <w:t>.</w:t>
      </w:r>
    </w:p>
    <w:p w:rsidR="00B145A4" w:rsidRPr="009024B8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24B8">
        <w:rPr>
          <w:rFonts w:ascii="Times New Roman" w:hAnsi="Times New Roman" w:cs="Times New Roman"/>
          <w:color w:val="000000" w:themeColor="text1"/>
          <w:sz w:val="28"/>
          <w:szCs w:val="28"/>
        </w:rPr>
        <w:t>3.26. Учреждение работает по режиму шестидневной  рабочей недели с</w:t>
      </w:r>
      <w:r w:rsidR="00310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24B8">
        <w:rPr>
          <w:rFonts w:ascii="Times New Roman" w:hAnsi="Times New Roman" w:cs="Times New Roman"/>
          <w:color w:val="000000" w:themeColor="text1"/>
          <w:sz w:val="28"/>
          <w:szCs w:val="28"/>
        </w:rPr>
        <w:t>девятичасовым пребыванием воспитанников с 07.30 до 16.30 и</w:t>
      </w:r>
      <w:r w:rsidR="00310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24B8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календарным временем посещения - круглогодично. Воскресенье и</w:t>
      </w:r>
      <w:r w:rsidR="00310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24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праздничные дни — нерабочие (выходные). </w:t>
      </w:r>
    </w:p>
    <w:p w:rsidR="00B145A4" w:rsidRPr="009024B8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24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3.27. Ежедневный утренний прием детей проводят воспитатели,</w:t>
      </w:r>
      <w:r w:rsidR="00310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24B8">
        <w:rPr>
          <w:rFonts w:ascii="Times New Roman" w:hAnsi="Times New Roman" w:cs="Times New Roman"/>
          <w:color w:val="000000" w:themeColor="text1"/>
          <w:sz w:val="28"/>
          <w:szCs w:val="28"/>
        </w:rPr>
        <w:t>которые опрашивают родителей о состоянии здоровья детей.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91">
        <w:rPr>
          <w:rFonts w:ascii="Times New Roman" w:hAnsi="Times New Roman" w:cs="Times New Roman"/>
          <w:color w:val="000000" w:themeColor="text1"/>
          <w:sz w:val="28"/>
          <w:szCs w:val="28"/>
        </w:rPr>
        <w:t>Выявленные больные дети или дети с подозрением</w:t>
      </w:r>
      <w:r w:rsidRPr="002F4C59">
        <w:rPr>
          <w:rFonts w:ascii="Times New Roman" w:hAnsi="Times New Roman" w:cs="Times New Roman"/>
          <w:sz w:val="28"/>
          <w:szCs w:val="28"/>
        </w:rPr>
        <w:t xml:space="preserve"> на заболевание в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Учреждение не принимаются; заболевших в течение дня детей изолируют от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здоровых детей (временно размещают в изоляторе) до прихода родителей(законных представителей) или направляют в лечебное учреждение.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2F4C59">
        <w:rPr>
          <w:rFonts w:ascii="Times New Roman" w:hAnsi="Times New Roman" w:cs="Times New Roman"/>
          <w:sz w:val="28"/>
          <w:szCs w:val="28"/>
        </w:rPr>
        <w:t>. После перенесенного заболевания, а также отсутствия более 5дней (за исключением выходных и праздничных дней), детей принимают в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Учреждение только при наличии справки с указанием диагноза,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длительности заболевания, проведенного лечения, сведений об отсутствии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контакта с инфекционными больными.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2F4C59">
        <w:rPr>
          <w:rFonts w:ascii="Times New Roman" w:hAnsi="Times New Roman" w:cs="Times New Roman"/>
          <w:sz w:val="28"/>
          <w:szCs w:val="28"/>
        </w:rPr>
        <w:t>. Режим дня в Учреждении устанавливается в соответствии с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возрастными особенностями детей и способствует их гармоничному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развитию.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F4C59">
        <w:rPr>
          <w:rFonts w:ascii="Times New Roman" w:hAnsi="Times New Roman" w:cs="Times New Roman"/>
          <w:sz w:val="28"/>
          <w:szCs w:val="28"/>
        </w:rPr>
        <w:t>. Продолжительность самостоятельной деятельности детей,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непрерывной непосредственно образовательной деятельности, прогулок, сна,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а также допустимый объем образовательной нагрузки определяется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F4C59">
        <w:rPr>
          <w:rFonts w:ascii="Times New Roman" w:hAnsi="Times New Roman" w:cs="Times New Roman"/>
          <w:sz w:val="28"/>
          <w:szCs w:val="28"/>
        </w:rPr>
        <w:t>анитарно-эпидемиологическими требованиями к устройству, содержанию 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организаций.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F4C59">
        <w:rPr>
          <w:rFonts w:ascii="Times New Roman" w:hAnsi="Times New Roman" w:cs="Times New Roman"/>
          <w:sz w:val="28"/>
          <w:szCs w:val="28"/>
        </w:rPr>
        <w:t>. Домашние задания воспитанникам Учреждения не задаются.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F4C59">
        <w:rPr>
          <w:rFonts w:ascii="Times New Roman" w:hAnsi="Times New Roman" w:cs="Times New Roman"/>
          <w:sz w:val="28"/>
          <w:szCs w:val="28"/>
        </w:rPr>
        <w:t>. Учреждение может использовать сетевую форму реализации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образовательных программ, обеспечивающую возможность их освоения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воспитанниками с использованием ресурсов нескольких организаций,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 а также при необходимости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с использованием ресурсов </w:t>
      </w:r>
      <w:r>
        <w:rPr>
          <w:rFonts w:ascii="Times New Roman" w:hAnsi="Times New Roman" w:cs="Times New Roman"/>
          <w:sz w:val="28"/>
          <w:szCs w:val="28"/>
        </w:rPr>
        <w:t>други</w:t>
      </w:r>
      <w:r w:rsidRPr="002F4C59">
        <w:rPr>
          <w:rFonts w:ascii="Times New Roman" w:hAnsi="Times New Roman" w:cs="Times New Roman"/>
          <w:sz w:val="28"/>
          <w:szCs w:val="28"/>
        </w:rPr>
        <w:t>х организаций. Использование сетевой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формы реализации образовательных программ дошкольного образования 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дополнительных общеразвивающих программ осуществляется на основании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договора между Учреждением и иными указанными организациями.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74D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5274D">
        <w:rPr>
          <w:rFonts w:ascii="Times New Roman" w:hAnsi="Times New Roman" w:cs="Times New Roman"/>
          <w:sz w:val="28"/>
          <w:szCs w:val="28"/>
        </w:rPr>
        <w:t>. Учреждение реализует дополнительные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65274D">
        <w:rPr>
          <w:rFonts w:ascii="Times New Roman" w:hAnsi="Times New Roman" w:cs="Times New Roman"/>
          <w:sz w:val="28"/>
          <w:szCs w:val="28"/>
        </w:rPr>
        <w:t xml:space="preserve"> общеразвивающие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65274D">
        <w:rPr>
          <w:rFonts w:ascii="Times New Roman" w:hAnsi="Times New Roman" w:cs="Times New Roman"/>
          <w:sz w:val="28"/>
          <w:szCs w:val="28"/>
        </w:rPr>
        <w:t>программы в течение всего календарного года, включая каникулярное время.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F4C59">
        <w:rPr>
          <w:rFonts w:ascii="Times New Roman" w:hAnsi="Times New Roman" w:cs="Times New Roman"/>
          <w:sz w:val="28"/>
          <w:szCs w:val="28"/>
        </w:rPr>
        <w:t>. Содержание дополнительных общеразвивающих программ 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сроки обучения по ним определяются образовательной программой,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разработанной и утвержденной Учреждением.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F4C59">
        <w:rPr>
          <w:rFonts w:ascii="Times New Roman" w:hAnsi="Times New Roman" w:cs="Times New Roman"/>
          <w:sz w:val="28"/>
          <w:szCs w:val="28"/>
        </w:rPr>
        <w:t>. Учреждение организует образовательный процесс по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 в соответствии с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объединениями по интересам, сформированным в группы воспитанников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одного возраста или разных возрастных категорий (разновозрастные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группы). Занятия в объединениях могут проводиться по группам,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индивидуально или всем составом объединения.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F4C59">
        <w:rPr>
          <w:rFonts w:ascii="Times New Roman" w:hAnsi="Times New Roman" w:cs="Times New Roman"/>
          <w:sz w:val="28"/>
          <w:szCs w:val="28"/>
        </w:rPr>
        <w:t>.</w:t>
      </w:r>
      <w:r w:rsidR="003107C6">
        <w:rPr>
          <w:rFonts w:ascii="Times New Roman" w:hAnsi="Times New Roman" w:cs="Times New Roman"/>
          <w:sz w:val="28"/>
          <w:szCs w:val="28"/>
        </w:rPr>
        <w:t>Занятия</w:t>
      </w:r>
      <w:r w:rsidRPr="002F4C59">
        <w:rPr>
          <w:rFonts w:ascii="Times New Roman" w:hAnsi="Times New Roman" w:cs="Times New Roman"/>
          <w:sz w:val="28"/>
          <w:szCs w:val="28"/>
        </w:rPr>
        <w:t xml:space="preserve"> 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 могут проводиться различной направленности (технической,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естественнонаучной, физкультурно-спортивной, художественной, туристско-краеведческой и иной, предусмотренной локальными актами Учреждения).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F4C59">
        <w:rPr>
          <w:rFonts w:ascii="Times New Roman" w:hAnsi="Times New Roman" w:cs="Times New Roman"/>
          <w:sz w:val="28"/>
          <w:szCs w:val="28"/>
        </w:rPr>
        <w:t>. Количество воспитанников в объединении, их возрастные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категории, а также продолжительность занятий в объединении зависят от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направленности дополнительных общеразвивающих программ 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определяются локальным нормативным актом 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2F4C59">
        <w:rPr>
          <w:rFonts w:ascii="Times New Roman" w:hAnsi="Times New Roman" w:cs="Times New Roman"/>
          <w:sz w:val="28"/>
          <w:szCs w:val="28"/>
        </w:rPr>
        <w:t>. Организация образовательного процесса дополнительного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 детей предусматривает возможность участия родителей(законных представителей) воспитанников в работе объединений с согласия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педагога дополнительного образования и без включения их в списочный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состав объединений.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2F4C59">
        <w:rPr>
          <w:rFonts w:ascii="Times New Roman" w:hAnsi="Times New Roman" w:cs="Times New Roman"/>
          <w:sz w:val="28"/>
          <w:szCs w:val="28"/>
        </w:rPr>
        <w:t>. Для детей с ограниченными возможностями здоровья, детей-инвалидов Учреждение организует образовательный процесс по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 с учетом особенностей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психофизического развития указанных: категорий детей.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Занятия в объединениях с детьми с ограниченными возможностями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здоровья, детьми-инвалидами могут быть организованы как совместно с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другими детьми, так и в отдельных группах или в отдельных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деятельность. При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включении в него д</w:t>
      </w:r>
      <w:r>
        <w:rPr>
          <w:rFonts w:ascii="Times New Roman" w:hAnsi="Times New Roman" w:cs="Times New Roman"/>
          <w:sz w:val="28"/>
          <w:szCs w:val="28"/>
        </w:rPr>
        <w:t>етей с ограниченным</w:t>
      </w:r>
      <w:r w:rsidRPr="002F4C59">
        <w:rPr>
          <w:rFonts w:ascii="Times New Roman" w:hAnsi="Times New Roman" w:cs="Times New Roman"/>
          <w:sz w:val="28"/>
          <w:szCs w:val="28"/>
        </w:rPr>
        <w:t>и возможностями здоровья и (или)детей-инвалидов численный состав объединения может быть уменьшен.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Численность детей с ограниченными возможностями здоровья, детей-инвалидов в учебной группе устанавливается до </w:t>
      </w:r>
      <w:r w:rsidRPr="00A15168">
        <w:rPr>
          <w:rFonts w:ascii="Times New Roman" w:hAnsi="Times New Roman" w:cs="Times New Roman"/>
          <w:sz w:val="28"/>
          <w:szCs w:val="28"/>
        </w:rPr>
        <w:t>15 человек.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F4C59">
        <w:rPr>
          <w:rFonts w:ascii="Times New Roman" w:hAnsi="Times New Roman" w:cs="Times New Roman"/>
          <w:sz w:val="28"/>
          <w:szCs w:val="28"/>
        </w:rPr>
        <w:t>. Занятия проводятся в соответствии с учебным планом и</w:t>
      </w:r>
      <w:r w:rsidR="003107C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расписанием занятий, разрабатываемым Учреждением самостоятельно.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Занятия по дополнительному образованию (студии, кружки, секции и т.п.)для детей дошкольного возраста не проводятся за счет времени, отведенного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 прогулку и дневной сон.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F4C59">
        <w:rPr>
          <w:rFonts w:ascii="Times New Roman" w:hAnsi="Times New Roman" w:cs="Times New Roman"/>
          <w:sz w:val="28"/>
          <w:szCs w:val="28"/>
        </w:rPr>
        <w:t>. В интересах достижения целей, предусмотренных настоящим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Уставом, Учреждение может создавать др</w:t>
      </w:r>
      <w:r w:rsidR="00BA676C">
        <w:rPr>
          <w:rFonts w:ascii="Times New Roman" w:hAnsi="Times New Roman" w:cs="Times New Roman"/>
          <w:sz w:val="28"/>
          <w:szCs w:val="28"/>
        </w:rPr>
        <w:t>угие некоммерческие организации</w:t>
      </w:r>
      <w:r w:rsidRPr="002F4C59">
        <w:rPr>
          <w:rFonts w:ascii="Times New Roman" w:hAnsi="Times New Roman" w:cs="Times New Roman"/>
          <w:sz w:val="28"/>
          <w:szCs w:val="28"/>
        </w:rPr>
        <w:t xml:space="preserve"> вступать в ассоциации и союзы.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F4C59">
        <w:rPr>
          <w:rFonts w:ascii="Times New Roman" w:hAnsi="Times New Roman" w:cs="Times New Roman"/>
          <w:sz w:val="28"/>
          <w:szCs w:val="28"/>
        </w:rPr>
        <w:t>. Создание и деятельность политических партий, религиозных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организаций (объединений) в Учреждении не допускаются.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5038C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8C4">
        <w:rPr>
          <w:rFonts w:ascii="Times New Roman" w:hAnsi="Times New Roman" w:cs="Times New Roman"/>
          <w:b/>
          <w:sz w:val="28"/>
          <w:szCs w:val="28"/>
        </w:rPr>
        <w:t>4. Структура управления Учреждением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4.1. Управление Учреждением осуществляется в соответствии с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на основе сочетания принципов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единоначалия и коллегиальности.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</w:t>
      </w:r>
      <w:r w:rsidR="00BA676C">
        <w:rPr>
          <w:rFonts w:ascii="Times New Roman" w:hAnsi="Times New Roman" w:cs="Times New Roman"/>
          <w:sz w:val="28"/>
          <w:szCs w:val="28"/>
        </w:rPr>
        <w:t xml:space="preserve">  </w:t>
      </w:r>
      <w:r w:rsidRPr="002F4C59">
        <w:rPr>
          <w:rFonts w:ascii="Times New Roman" w:hAnsi="Times New Roman" w:cs="Times New Roman"/>
          <w:sz w:val="28"/>
          <w:szCs w:val="28"/>
        </w:rPr>
        <w:t>заведующий, который осуществляет текущее руководство деятельностью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4.3. Заведующий Учреждением назначается на должность 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освобождается от занимаемой должности Учредителем в соответствии с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 на основании трудового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договора</w:t>
      </w:r>
      <w:r w:rsidRPr="00D95556">
        <w:rPr>
          <w:rFonts w:ascii="Times New Roman" w:hAnsi="Times New Roman" w:cs="Times New Roman"/>
          <w:sz w:val="28"/>
          <w:szCs w:val="28"/>
        </w:rPr>
        <w:t>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4.4. С заведующим Учреждением заключается трудовой договор(контракт) в соответствии с действующим законодательством Российской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Федерации.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4.5. Заведующий обязан руководить Учреждением добросовестно 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разумно, не наносить своими действиями ущерб Учреждению 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препятствовать нанесению какого-либо ущерба учреждению со стороны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других ее работников.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Заведующий осуществляет руководство деятельностью Учреждения в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и настоящим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Уставом, несет ответственность за деятельность Учреждения. Заведующий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Учреждением имеет право передать часть своих полномочий заместителям, а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также руководителям обособленных структурных подразделений, в т. ч.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временно на период своего отсутствия.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4.6. Заведующий Учреждением имеет право: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пользоваться всеми правами работодателя, предусмотренными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Федерации, по отношению к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работникам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выступать без доверенности от имени Учреждения по всем вопросам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деятельности, представлять интересы Учреждения в государственных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самоуправления, организациях различных форм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собственности;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распоряжаться средствами и имуществом Учреждения в соответствии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 целями и предметом деятельности Учреждения, а также с учетом мнения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Учредителя;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выдавать доверенности, в том числе, с правом передоверия, заключать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договоры (в рамках своих полномочий);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осуществлять расстановку педагогических кадров и обслуживающего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персонала, поощрять работников учреждения, налагать взыскания;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устанавливать фиксированную часть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заработной платы работникам Учреждения в соответствии с действующими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нормативными актами по оплате труда работников бюджетной сферы, а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также надбавки, доплаты и другие выплаты стимулирующего характера в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пределах имеющихся финансовых средств;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заключать от имени Учреждения договоры с общественными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институтами детства, в том числе договор между Учреждением и родителями(законными представителями) каждого ребёнка;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инициировать и присутствовать на заседаниях органов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самоуправления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утверждать решения, принятые органами самоуправления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принимать меры к разработке локальных актов и утверждать их;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решать иные вопросы текущей деятельности Учреждения, не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отнесенные к компетенции органов самоуправления.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В пределах своей компетенции заведующий Учреждением издает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приказы, обязательные для исполнения всеми участниками образовательного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процесса.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4.7. Заведующий Учреждением организует выполнение решений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Учредителя по вопросам деятельности Учреждения, принятым в рамках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компетенции Учредителя.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4.8. Заведующий Учреждением без доверенности действует от имени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Учреждения, в т. ч.: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заключает гражданско-правовые и трудовые договоры от имени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Учреждения, утверждает должностные инструкции работников и положения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 структурных подразделениях;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- принимает локальные нормативные акты, регламентирующие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деятельность Учреждения по вопросам, отнесенным к его компетенции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настоящим Уставом, в порядке, установленном настоящим Уставом;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выдает доверенности на право представительства от имени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издает приказы, дает поручения и указания, обязательные для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исполнения всеми работниками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контролирует работу и обеспечивает эффективное взаимодействие</w:t>
      </w:r>
      <w:r w:rsidR="00BA67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структурных подразделений 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4.9. Заведующий Учреждением осуществляет также следующие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полномочия: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обеспечивает соблюдение законности в деятельности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планирует и организует работу Учреждения в целом 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образовательный процесс в частности, осуществляет контроль за ходом 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результатами образовательного процесса, отвечает за качество 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эффективность работы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организует работу по исполнению решений Управляющего совета,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других коллегиальных органов управления Учреждением;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организует работу по подготовке Учреждения к лицензированию 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государственной аккредитации, а также по проведению выборов в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коллегиальные органы управления Учреждением;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принимает на работу и увольняет педагогических и иных работников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Учреждения;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утверждает графики работы и педагогическую нагрузку работников;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издает приказы о зачислении в Учреждение;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на основании решения Педагогического совета издает приказ об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отчислении воспитанника;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организует обеспечение охраны жизни и здоровья воспитанников 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формирует контингент воспитанников;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организует осуществление мер социальной поддержки воспитанников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Учреждения, защиту прав воспитанников;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обеспечивает учет, сохранность и пополнение учебно-материальной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базы, учет и хранение документации;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организует делопроизводство в Учреждении;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устанавливает порядок защиты персональных данных и обеспечивает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его соблюдение;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назначает ответственных лиц за соблюдение требований охраны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труда, техники безопасности и пожарной безопасности в помещениях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проводит занятия, совещания, инструктажи, иные действия со всеми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работниками Учреждения по вопросам деятельности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распределяет обязанности между работниками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привлекает к дисциплинарной и иной ответственности работников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- применяет меры поощрения к работникам Учреждения в соответствии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 трудовым законодательством, а также в установленном порядке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представляет работников к поощрениям и награждению.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4.10. Заведующий Учреждением обязан: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проходить обязательную аттестацию, порядок и сроки проведения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которой устанавливаются Учредителем;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выполнение муниципального задания Учредителя в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полном объеме;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постоянную работу над повышением качества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предоставляемых Учреждением муниципальных и иных услуг, выполнением</w:t>
      </w:r>
      <w:r w:rsidR="00C25714">
        <w:rPr>
          <w:rFonts w:ascii="Times New Roman" w:hAnsi="Times New Roman" w:cs="Times New Roman"/>
          <w:sz w:val="28"/>
          <w:szCs w:val="28"/>
        </w:rPr>
        <w:t xml:space="preserve">  </w:t>
      </w:r>
      <w:r w:rsidRPr="002F4C59">
        <w:rPr>
          <w:rFonts w:ascii="Times New Roman" w:hAnsi="Times New Roman" w:cs="Times New Roman"/>
          <w:sz w:val="28"/>
          <w:szCs w:val="28"/>
        </w:rPr>
        <w:t>работ;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выполнение плана финансово-хозяйственной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деятельности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безопасные условия труда работникам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составление и утверждение отчета о результатах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деятельности Учреждения и об использовании закрепленного за ним на праве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оперативного управления имущества;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целевое использование бюджетных средств,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предоставляемых Учреждению из бюджета </w:t>
      </w:r>
      <w:r>
        <w:rPr>
          <w:rFonts w:ascii="Times New Roman" w:hAnsi="Times New Roman" w:cs="Times New Roman"/>
          <w:sz w:val="28"/>
          <w:szCs w:val="28"/>
        </w:rPr>
        <w:t>Дрожжановского муниципального района Республики Татарстан</w:t>
      </w:r>
      <w:r w:rsidRPr="002F4C59">
        <w:rPr>
          <w:rFonts w:ascii="Times New Roman" w:hAnsi="Times New Roman" w:cs="Times New Roman"/>
          <w:sz w:val="28"/>
          <w:szCs w:val="28"/>
        </w:rPr>
        <w:t>, и соблюдение Учреждением финансовой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дисциплины;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сохранность, рациональное и эффективное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использование имущества, закрепленного на праве оперативного управления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 Учреждением;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согласование с Учредителем создания и ликвидации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филиалов Учреждения, открытия и закрытия представительств;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согласование распоряжения недвижимым имуществом 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особо ценным движимым имуществом, закрепленным за Учреждением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собственником или приобретенным за счет средств, выделенных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Учредителем на приобретение такого имущества;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согласование с Учредителем совершения сделки с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имуществом Учреждения, в совершении которой имеется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заинтересованность;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соблюдение Правил внутреннего трудового распорядка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 трудовой дисциплины работниками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организовывать в установленном порядке аттестацию работников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заключать договоры между Учреждением и родителями (законными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представителями) каждого ребенка;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осуществлять прием детей и комплектование групп детьми в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соответствии с их возрастом, состоянием здоровья, индивидуальным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особенностями в порядке, установленном локальными актами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создать режим соблюдения норм и правил техники безопасности,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пожарной безопасности, санитарно-эпидемиологических правил 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нормативов, обеспечивающих охрану жизни и здоровья воспитанников и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работников Учреждения;</w:t>
      </w:r>
    </w:p>
    <w:p w:rsidR="00B145A4" w:rsidRPr="002F4C59" w:rsidRDefault="00B145A4" w:rsidP="00C25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- запрещать проведение образовательного процесса при </w:t>
      </w:r>
      <w:r w:rsidR="00C25714">
        <w:rPr>
          <w:rFonts w:ascii="Times New Roman" w:hAnsi="Times New Roman" w:cs="Times New Roman"/>
          <w:sz w:val="28"/>
          <w:szCs w:val="28"/>
        </w:rPr>
        <w:t xml:space="preserve"> у</w:t>
      </w:r>
      <w:r w:rsidRPr="002F4C59">
        <w:rPr>
          <w:rFonts w:ascii="Times New Roman" w:hAnsi="Times New Roman" w:cs="Times New Roman"/>
          <w:sz w:val="28"/>
          <w:szCs w:val="28"/>
        </w:rPr>
        <w:t>чебному году,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подписывать акт приемки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- обеспечивать исполнение нормативных правовых актов, предписаний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государственных органов, осуществляющих управление в сфере образования,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государственных контрольных и надзорных органов, решений комиссии по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принимать совместные с медицинскими работниками меры по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улучшению медицинского обслуживания и оздоровительной работы;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обеспечивать проведение периодических бесплатных медицинских</w:t>
      </w:r>
      <w:r w:rsid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обследований работников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принимать меры по улучшению питания, ассортимента продуктов,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созданию условий для качественного приготовления пищи в Учреждении;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сохранять в случае болезни воспитанника, прохождения санаторно-курортного лечения, карантина, ежегодного отпуска родителей (законных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представителей), в летний период сроком до 90 календарных дней,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независимо от времени и продолжительности отпуска родителей (законных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представителей) за ребенком место в Учреждении;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определять в иных случаях уважительность причины отсутствия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ребенка;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выполнять иные обязанности, установленные законами и иными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нормативными правовым актами </w:t>
      </w: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2F4C59">
        <w:rPr>
          <w:rFonts w:ascii="Times New Roman" w:hAnsi="Times New Roman" w:cs="Times New Roman"/>
          <w:sz w:val="28"/>
          <w:szCs w:val="28"/>
        </w:rPr>
        <w:t>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Исполнительного комитета Дрожжановского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  <w:r w:rsidRPr="002F4C59">
        <w:rPr>
          <w:rFonts w:ascii="Times New Roman" w:hAnsi="Times New Roman" w:cs="Times New Roman"/>
          <w:sz w:val="28"/>
          <w:szCs w:val="28"/>
        </w:rPr>
        <w:t>, а также Уставом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 и решениями Учредителя, принятыми в рамках его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4.11. Заведующий Учреждением несет ответственность за убытки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,причиненные в результате совершения крупной сделки с нарушением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законодательства, независимо от того, была ли эта сделка признана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недействительной.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Заведующий Учреждением организует выполнение решений</w:t>
      </w:r>
      <w:r w:rsidR="00A97FC7">
        <w:rPr>
          <w:rFonts w:ascii="Times New Roman" w:hAnsi="Times New Roman" w:cs="Times New Roman"/>
          <w:sz w:val="28"/>
          <w:szCs w:val="28"/>
        </w:rPr>
        <w:t xml:space="preserve">. </w:t>
      </w:r>
      <w:r w:rsidRPr="002F4C59">
        <w:rPr>
          <w:rFonts w:ascii="Times New Roman" w:hAnsi="Times New Roman" w:cs="Times New Roman"/>
          <w:sz w:val="28"/>
          <w:szCs w:val="28"/>
        </w:rPr>
        <w:t>Учредителя по вопросам деятельн</w:t>
      </w:r>
      <w:r>
        <w:rPr>
          <w:rFonts w:ascii="Times New Roman" w:hAnsi="Times New Roman" w:cs="Times New Roman"/>
          <w:sz w:val="28"/>
          <w:szCs w:val="28"/>
        </w:rPr>
        <w:t>ости Учреждения, принятым в рамк</w:t>
      </w:r>
      <w:r w:rsidRPr="002F4C59">
        <w:rPr>
          <w:rFonts w:ascii="Times New Roman" w:hAnsi="Times New Roman" w:cs="Times New Roman"/>
          <w:sz w:val="28"/>
          <w:szCs w:val="28"/>
        </w:rPr>
        <w:t>ах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компетенции Учредителя.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4.12. К компетенции Учредителя относятся: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создание Учреждения (в т. ч. путем изменения типа существующего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муниципального Учреждения), его реорганизация и ликвидация;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утверждение Устава Учреждения, а также вносимых в него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изменений;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назначение заведующего Учреждением и прекращение его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полномочий, а также заключение и прекращение трудового договора с ним;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осуществление контроля за деятельностью Учреждения в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контроль финансово-хозяйственной деятельности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согласование штатного расписания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издание нормативных документов в пределах своей компетенции;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осуществление иных полномочий, установленных действующим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4.13. В Учреждении формируются коллегиальные органы управления, к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которым относятся: </w:t>
      </w:r>
      <w:r w:rsidRPr="000C05AC">
        <w:rPr>
          <w:rFonts w:ascii="Times New Roman" w:hAnsi="Times New Roman" w:cs="Times New Roman"/>
          <w:sz w:val="28"/>
          <w:szCs w:val="28"/>
        </w:rPr>
        <w:t xml:space="preserve">Управляющий совет, общее собрание </w:t>
      </w:r>
      <w:r>
        <w:rPr>
          <w:rFonts w:ascii="Times New Roman" w:hAnsi="Times New Roman" w:cs="Times New Roman"/>
          <w:sz w:val="28"/>
          <w:szCs w:val="28"/>
        </w:rPr>
        <w:t>коллектива</w:t>
      </w:r>
      <w:r w:rsidRPr="000C05AC">
        <w:rPr>
          <w:rFonts w:ascii="Times New Roman" w:hAnsi="Times New Roman" w:cs="Times New Roman"/>
          <w:sz w:val="28"/>
          <w:szCs w:val="28"/>
        </w:rPr>
        <w:t>,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0C05AC">
        <w:rPr>
          <w:rFonts w:ascii="Times New Roman" w:hAnsi="Times New Roman" w:cs="Times New Roman"/>
          <w:sz w:val="28"/>
          <w:szCs w:val="28"/>
        </w:rPr>
        <w:t xml:space="preserve">Педагогический совет, </w:t>
      </w:r>
      <w:r>
        <w:rPr>
          <w:rFonts w:ascii="Times New Roman" w:hAnsi="Times New Roman" w:cs="Times New Roman"/>
          <w:sz w:val="28"/>
          <w:szCs w:val="28"/>
        </w:rPr>
        <w:t xml:space="preserve">собрание трудового коллектива, </w:t>
      </w:r>
      <w:r w:rsidRPr="000C05AC">
        <w:rPr>
          <w:rFonts w:ascii="Times New Roman" w:hAnsi="Times New Roman" w:cs="Times New Roman"/>
          <w:sz w:val="28"/>
          <w:szCs w:val="28"/>
        </w:rPr>
        <w:t>родительские комитеты.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4.14. Общее руководство Учреждением осуществляет высший орган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коллегиального самоуправления </w:t>
      </w:r>
      <w:r>
        <w:rPr>
          <w:rFonts w:ascii="Times New Roman" w:hAnsi="Times New Roman" w:cs="Times New Roman"/>
          <w:sz w:val="28"/>
          <w:szCs w:val="28"/>
        </w:rPr>
        <w:t>–общее собрание коллектива</w:t>
      </w:r>
      <w:r w:rsidRPr="000C05AC">
        <w:rPr>
          <w:rFonts w:ascii="Times New Roman" w:hAnsi="Times New Roman" w:cs="Times New Roman"/>
          <w:sz w:val="28"/>
          <w:szCs w:val="28"/>
        </w:rPr>
        <w:t>,</w:t>
      </w:r>
      <w:r w:rsidRPr="002F4C59">
        <w:rPr>
          <w:rFonts w:ascii="Times New Roman" w:hAnsi="Times New Roman" w:cs="Times New Roman"/>
          <w:sz w:val="28"/>
          <w:szCs w:val="28"/>
        </w:rPr>
        <w:t xml:space="preserve"> реализующий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принцип демократического, государственно-общественного характера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управления.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>
        <w:rPr>
          <w:rFonts w:ascii="Times New Roman" w:hAnsi="Times New Roman" w:cs="Times New Roman"/>
          <w:sz w:val="28"/>
          <w:szCs w:val="28"/>
        </w:rPr>
        <w:t>общего собрания коллектива</w:t>
      </w:r>
      <w:r w:rsidRPr="002F4C5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определение направлений развития Учреждения, особенностей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содействие созданию оптимальных условий организации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содействие совершенствованию механизмов обеспечения качества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содействие повышению эффективности финансовой и хозяйственной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2F4C59">
        <w:rPr>
          <w:rFonts w:ascii="Times New Roman" w:hAnsi="Times New Roman" w:cs="Times New Roman"/>
          <w:sz w:val="28"/>
          <w:szCs w:val="28"/>
        </w:rPr>
        <w:t>еятельности, рациональному использованию выделяемых бюджетных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средств, средств, полученных от приносящей доход деятельности (в случаях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,не противоречащих федеральному законодательству), от пожертвований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физических и юридических лиц и из иных источников;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содействие повышению уровня открытости деятельности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Учреждения, формированию положительного имиджа Учреждения в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социуме;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разработка и принятие изменений, дополнений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4C59">
        <w:rPr>
          <w:rFonts w:ascii="Times New Roman" w:hAnsi="Times New Roman" w:cs="Times New Roman"/>
          <w:sz w:val="28"/>
          <w:szCs w:val="28"/>
        </w:rPr>
        <w:t xml:space="preserve"> вносимых в Устав.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4.15. </w:t>
      </w:r>
      <w:r>
        <w:rPr>
          <w:rFonts w:ascii="Times New Roman" w:hAnsi="Times New Roman" w:cs="Times New Roman"/>
          <w:sz w:val="28"/>
          <w:szCs w:val="28"/>
        </w:rPr>
        <w:t>Общее собрание коллектива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вправе действовать от имени Учреждения по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вопросам: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составления плана развития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времени начала и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окончания работы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определения направления расходования внебюджетных средств и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содействия их привлечению для обеспечения деятельности и развития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4.15.1. Решения </w:t>
      </w:r>
      <w:r>
        <w:rPr>
          <w:rFonts w:ascii="Times New Roman" w:hAnsi="Times New Roman" w:cs="Times New Roman"/>
          <w:sz w:val="28"/>
          <w:szCs w:val="28"/>
        </w:rPr>
        <w:t>общее собрание коллектива</w:t>
      </w:r>
      <w:r w:rsidRPr="002F4C59">
        <w:rPr>
          <w:rFonts w:ascii="Times New Roman" w:hAnsi="Times New Roman" w:cs="Times New Roman"/>
          <w:sz w:val="28"/>
          <w:szCs w:val="28"/>
        </w:rPr>
        <w:t>, принятые в соответствии с 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2F4C59">
        <w:rPr>
          <w:rFonts w:ascii="Times New Roman" w:hAnsi="Times New Roman" w:cs="Times New Roman"/>
          <w:sz w:val="28"/>
          <w:szCs w:val="28"/>
        </w:rPr>
        <w:t>компетенцией, носят рекомендательный характер для заведующего,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работников, детей, их родителей (законных представителей). Решения</w:t>
      </w:r>
      <w:r>
        <w:rPr>
          <w:rFonts w:ascii="Times New Roman" w:hAnsi="Times New Roman" w:cs="Times New Roman"/>
          <w:sz w:val="28"/>
          <w:szCs w:val="28"/>
        </w:rPr>
        <w:t xml:space="preserve"> общих собраний коллектива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вступают в силу с момента их утверждения приказом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заведующего.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4.15.2. </w:t>
      </w:r>
      <w:r>
        <w:rPr>
          <w:rFonts w:ascii="Times New Roman" w:hAnsi="Times New Roman" w:cs="Times New Roman"/>
          <w:sz w:val="28"/>
          <w:szCs w:val="28"/>
        </w:rPr>
        <w:t xml:space="preserve">Выборным органом самоуправления является </w:t>
      </w:r>
      <w:r w:rsidRPr="000B4C74">
        <w:rPr>
          <w:rFonts w:ascii="Times New Roman" w:hAnsi="Times New Roman" w:cs="Times New Roman"/>
          <w:sz w:val="28"/>
          <w:szCs w:val="28"/>
        </w:rPr>
        <w:t>Управляющий совет</w:t>
      </w:r>
      <w:r>
        <w:rPr>
          <w:rFonts w:ascii="Times New Roman" w:hAnsi="Times New Roman" w:cs="Times New Roman"/>
          <w:sz w:val="28"/>
          <w:szCs w:val="28"/>
        </w:rPr>
        <w:t xml:space="preserve">. Управляющий совет </w:t>
      </w:r>
      <w:r w:rsidRPr="002F4C59">
        <w:rPr>
          <w:rFonts w:ascii="Times New Roman" w:hAnsi="Times New Roman" w:cs="Times New Roman"/>
          <w:sz w:val="28"/>
          <w:szCs w:val="28"/>
        </w:rPr>
        <w:t xml:space="preserve"> формируется в составе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F4A86">
        <w:rPr>
          <w:rFonts w:ascii="Times New Roman" w:hAnsi="Times New Roman" w:cs="Times New Roman"/>
          <w:sz w:val="28"/>
          <w:szCs w:val="28"/>
        </w:rPr>
        <w:t xml:space="preserve"> членов</w:t>
      </w:r>
      <w:r w:rsidRPr="002F4C59">
        <w:rPr>
          <w:rFonts w:ascii="Times New Roman" w:hAnsi="Times New Roman" w:cs="Times New Roman"/>
          <w:sz w:val="28"/>
          <w:szCs w:val="28"/>
        </w:rPr>
        <w:t xml:space="preserve"> с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использованием процедур выборов, согласно квоте: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представителей из числа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F4A86">
        <w:rPr>
          <w:rFonts w:ascii="Times New Roman" w:hAnsi="Times New Roman" w:cs="Times New Roman"/>
          <w:sz w:val="28"/>
          <w:szCs w:val="28"/>
        </w:rPr>
        <w:t>2 человека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;представителей трудового коллектива</w:t>
      </w:r>
      <w:r>
        <w:rPr>
          <w:rFonts w:ascii="Times New Roman" w:hAnsi="Times New Roman" w:cs="Times New Roman"/>
          <w:sz w:val="28"/>
          <w:szCs w:val="28"/>
        </w:rPr>
        <w:t>, не являющихся педагогическими работниками–</w:t>
      </w:r>
      <w:r w:rsidRPr="008F4A86">
        <w:rPr>
          <w:rFonts w:ascii="Times New Roman" w:hAnsi="Times New Roman" w:cs="Times New Roman"/>
          <w:sz w:val="28"/>
          <w:szCs w:val="28"/>
        </w:rPr>
        <w:t>2 человека</w:t>
      </w:r>
      <w:r>
        <w:rPr>
          <w:rFonts w:ascii="Times New Roman" w:hAnsi="Times New Roman" w:cs="Times New Roman"/>
          <w:sz w:val="28"/>
          <w:szCs w:val="28"/>
        </w:rPr>
        <w:t>, от педагогического коллектива – 2 человека.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4.15.3. К компетенциям </w:t>
      </w:r>
      <w:r w:rsidRPr="008F4A86">
        <w:rPr>
          <w:rFonts w:ascii="Times New Roman" w:hAnsi="Times New Roman" w:cs="Times New Roman"/>
          <w:sz w:val="28"/>
          <w:szCs w:val="28"/>
        </w:rPr>
        <w:t>Управляющего совета</w:t>
      </w:r>
      <w:r w:rsidRPr="002F4C59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согласование плана развития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согласование режимов работы Учреждения и его обособленных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структурных подразделений;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определение начала и окончания учебного года, времени начала и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окончания работы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определение направления расходования внебюджетных средств и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содействие их привлечению для обеспечения деятельности и развития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внесение предложений по составлению плана финансово-хозяйственной деятельности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- представление интересов Учреждения в рамках своих полномочий в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государственных, муниципальных, общественных и иных организациях;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- согласование правил </w:t>
      </w:r>
      <w:r>
        <w:rPr>
          <w:rFonts w:ascii="Times New Roman" w:hAnsi="Times New Roman" w:cs="Times New Roman"/>
          <w:sz w:val="28"/>
          <w:szCs w:val="28"/>
        </w:rPr>
        <w:t>внутреннего распорядка</w:t>
      </w:r>
      <w:r w:rsidRPr="002F4C59">
        <w:rPr>
          <w:rFonts w:ascii="Times New Roman" w:hAnsi="Times New Roman" w:cs="Times New Roman"/>
          <w:sz w:val="28"/>
          <w:szCs w:val="28"/>
        </w:rPr>
        <w:t xml:space="preserve"> и иных локальных нормативных актов в соответствии с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установленной компетенцией;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заслушивание отчета заведующего Учреждением и отдельных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осуществление контроля за соблюдением условий обучения,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воспитания и труда в Учреждении;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рекомендации заведующем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F4C59">
        <w:rPr>
          <w:rFonts w:ascii="Times New Roman" w:hAnsi="Times New Roman" w:cs="Times New Roman"/>
          <w:sz w:val="28"/>
          <w:szCs w:val="28"/>
        </w:rPr>
        <w:t xml:space="preserve"> Учреждением по вопросам заключения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коллективного договора;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рассмотрение жалоб участников образовательного процесса на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нарушение администрацией Учреждения прав, закрепленных Уставом.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4.15.4. Заседания </w:t>
      </w:r>
      <w:r w:rsidRPr="008F4A86">
        <w:rPr>
          <w:rFonts w:ascii="Times New Roman" w:hAnsi="Times New Roman" w:cs="Times New Roman"/>
          <w:sz w:val="28"/>
          <w:szCs w:val="28"/>
        </w:rPr>
        <w:t>Управляющего совета</w:t>
      </w:r>
      <w:r w:rsidRPr="002F4C59">
        <w:rPr>
          <w:rFonts w:ascii="Times New Roman" w:hAnsi="Times New Roman" w:cs="Times New Roman"/>
          <w:sz w:val="28"/>
          <w:szCs w:val="28"/>
        </w:rPr>
        <w:t xml:space="preserve"> Учреждения созываются по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мере необходимости, но не реже двух раз в год. Члены </w:t>
      </w:r>
      <w:r w:rsidRPr="008F4A86">
        <w:rPr>
          <w:rFonts w:ascii="Times New Roman" w:hAnsi="Times New Roman" w:cs="Times New Roman"/>
          <w:sz w:val="28"/>
          <w:szCs w:val="28"/>
        </w:rPr>
        <w:t>Управляющего совета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избираются сроком на пять лет, за исключением членов Совета из числа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родителей (законных представителей), срок полномочий которых</w:t>
      </w:r>
      <w:r w:rsidR="00A97FC7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ограничивается периодом обучения детей в Учреждении.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4.15.5. Решения </w:t>
      </w:r>
      <w:r w:rsidRPr="008F4A86">
        <w:rPr>
          <w:rFonts w:ascii="Times New Roman" w:hAnsi="Times New Roman" w:cs="Times New Roman"/>
          <w:sz w:val="28"/>
          <w:szCs w:val="28"/>
        </w:rPr>
        <w:t>Управляющего совета</w:t>
      </w:r>
      <w:r w:rsidRPr="002F4C59">
        <w:rPr>
          <w:rFonts w:ascii="Times New Roman" w:hAnsi="Times New Roman" w:cs="Times New Roman"/>
          <w:sz w:val="28"/>
          <w:szCs w:val="28"/>
        </w:rPr>
        <w:t xml:space="preserve"> Учреждения принимаются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открытым или тайным голосованием. </w:t>
      </w:r>
      <w:r>
        <w:rPr>
          <w:rFonts w:ascii="Times New Roman" w:hAnsi="Times New Roman" w:cs="Times New Roman"/>
          <w:sz w:val="28"/>
          <w:szCs w:val="28"/>
        </w:rPr>
        <w:t xml:space="preserve">Форма голосования определяется на 1 заседании Управляющего совета открытым голосованием. </w:t>
      </w:r>
      <w:r w:rsidRPr="002F4C5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8F4A86">
        <w:rPr>
          <w:rFonts w:ascii="Times New Roman" w:hAnsi="Times New Roman" w:cs="Times New Roman"/>
          <w:sz w:val="28"/>
          <w:szCs w:val="28"/>
        </w:rPr>
        <w:t>Управляющего совета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считается принятым, если за него проголосовало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2F4C59">
        <w:rPr>
          <w:rFonts w:ascii="Times New Roman" w:hAnsi="Times New Roman" w:cs="Times New Roman"/>
          <w:sz w:val="28"/>
          <w:szCs w:val="28"/>
        </w:rPr>
        <w:t>2/3 присутствующих.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1A2">
        <w:rPr>
          <w:rFonts w:ascii="Times New Roman" w:hAnsi="Times New Roman" w:cs="Times New Roman"/>
          <w:sz w:val="28"/>
          <w:szCs w:val="28"/>
        </w:rPr>
        <w:t>Решения, принятые Управляющим советом</w:t>
      </w:r>
      <w:r>
        <w:rPr>
          <w:rFonts w:ascii="Times New Roman" w:hAnsi="Times New Roman" w:cs="Times New Roman"/>
          <w:sz w:val="28"/>
          <w:szCs w:val="28"/>
        </w:rPr>
        <w:t>, считаю</w:t>
      </w:r>
      <w:r w:rsidRPr="002F4C59">
        <w:rPr>
          <w:rFonts w:ascii="Times New Roman" w:hAnsi="Times New Roman" w:cs="Times New Roman"/>
          <w:sz w:val="28"/>
          <w:szCs w:val="28"/>
        </w:rPr>
        <w:t>тся правомочным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4C59">
        <w:rPr>
          <w:rFonts w:ascii="Times New Roman" w:hAnsi="Times New Roman" w:cs="Times New Roman"/>
          <w:sz w:val="28"/>
          <w:szCs w:val="28"/>
        </w:rPr>
        <w:t>, если на его заседании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присутствовало более половины его членов.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4.15.6. На заседаниях </w:t>
      </w:r>
      <w:r w:rsidRPr="008F4A86">
        <w:rPr>
          <w:rFonts w:ascii="Times New Roman" w:hAnsi="Times New Roman" w:cs="Times New Roman"/>
          <w:sz w:val="28"/>
          <w:szCs w:val="28"/>
        </w:rPr>
        <w:t>Управляющего совета</w:t>
      </w:r>
      <w:r w:rsidRPr="002F4C59">
        <w:rPr>
          <w:rFonts w:ascii="Times New Roman" w:hAnsi="Times New Roman" w:cs="Times New Roman"/>
          <w:sz w:val="28"/>
          <w:szCs w:val="28"/>
        </w:rPr>
        <w:t xml:space="preserve"> Учреждения ведутся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протоколы, подписываемые председателем Управляющего совета и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секретарем. Председатель и секретарь Управляющего совета избираются из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числа членов Управляющего совета на первом заседании и имеют срок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полномочий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 пять лет. Указанные в данном пункте протоколы хранятся в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Учреждении.</w:t>
      </w:r>
    </w:p>
    <w:p w:rsidR="00B145A4" w:rsidRPr="005341A2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4.16</w:t>
      </w:r>
      <w:r w:rsidRPr="005341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Собрание трудового коллектива</w:t>
      </w:r>
      <w:r w:rsidRPr="005341A2">
        <w:rPr>
          <w:rFonts w:ascii="Times New Roman" w:hAnsi="Times New Roman" w:cs="Times New Roman"/>
          <w:sz w:val="28"/>
          <w:szCs w:val="28"/>
        </w:rPr>
        <w:t xml:space="preserve"> — коллегиальный орган управления,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5341A2">
        <w:rPr>
          <w:rFonts w:ascii="Times New Roman" w:hAnsi="Times New Roman" w:cs="Times New Roman"/>
          <w:sz w:val="28"/>
          <w:szCs w:val="28"/>
        </w:rPr>
        <w:t>состоящий из всех работников 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1A2">
        <w:rPr>
          <w:rFonts w:ascii="Times New Roman" w:hAnsi="Times New Roman" w:cs="Times New Roman"/>
          <w:sz w:val="28"/>
          <w:szCs w:val="28"/>
        </w:rPr>
        <w:t>4.16.1. К компетенции</w:t>
      </w:r>
      <w:r w:rsidRPr="002F4C59">
        <w:rPr>
          <w:rFonts w:ascii="Times New Roman" w:hAnsi="Times New Roman" w:cs="Times New Roman"/>
          <w:sz w:val="28"/>
          <w:szCs w:val="28"/>
        </w:rPr>
        <w:t xml:space="preserve"> общего собрания работников Учреждения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относится: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разработка и принятие локальных нормативных актов Учреждения,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регламентирующих правовое положение работников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рассмотрение и обсуждение вопросов материально-технического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обеспечения и оснащения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заслушивание отчетов заведующего Учреждением и органов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самоуправления Учреждения по вопросам деятельности.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1A2">
        <w:rPr>
          <w:rFonts w:ascii="Times New Roman" w:hAnsi="Times New Roman" w:cs="Times New Roman"/>
          <w:sz w:val="28"/>
          <w:szCs w:val="28"/>
        </w:rPr>
        <w:t>4.16.2. Общее собрание собирается не реже двух раз в год. Общее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5341A2">
        <w:rPr>
          <w:rFonts w:ascii="Times New Roman" w:hAnsi="Times New Roman" w:cs="Times New Roman"/>
          <w:sz w:val="28"/>
          <w:szCs w:val="28"/>
        </w:rPr>
        <w:t>собрание работников считается правомочным, если на нем присутствует не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менее половины его членов. 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341A2">
        <w:rPr>
          <w:rFonts w:ascii="Times New Roman" w:hAnsi="Times New Roman" w:cs="Times New Roman"/>
          <w:sz w:val="28"/>
          <w:szCs w:val="28"/>
        </w:rPr>
        <w:t>а заседании общего собрания работников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5341A2">
        <w:rPr>
          <w:rFonts w:ascii="Times New Roman" w:hAnsi="Times New Roman" w:cs="Times New Roman"/>
          <w:sz w:val="28"/>
          <w:szCs w:val="28"/>
        </w:rPr>
        <w:t>избирается председатель и секретарь собрания со сроком полномочий один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5341A2">
        <w:rPr>
          <w:rFonts w:ascii="Times New Roman" w:hAnsi="Times New Roman" w:cs="Times New Roman"/>
          <w:sz w:val="28"/>
          <w:szCs w:val="28"/>
        </w:rPr>
        <w:t>год. Решения на общем собрании работников принимаются простым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5341A2">
        <w:rPr>
          <w:rFonts w:ascii="Times New Roman" w:hAnsi="Times New Roman" w:cs="Times New Roman"/>
          <w:sz w:val="28"/>
          <w:szCs w:val="28"/>
        </w:rPr>
        <w:t>большинством голосов от числа присутствующих членов общего собрания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5341A2">
        <w:rPr>
          <w:rFonts w:ascii="Times New Roman" w:hAnsi="Times New Roman" w:cs="Times New Roman"/>
          <w:sz w:val="28"/>
          <w:szCs w:val="28"/>
        </w:rPr>
        <w:t>работников посредством открытого голосования. В ходе заседания общего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5341A2">
        <w:rPr>
          <w:rFonts w:ascii="Times New Roman" w:hAnsi="Times New Roman" w:cs="Times New Roman"/>
          <w:sz w:val="28"/>
          <w:szCs w:val="28"/>
        </w:rPr>
        <w:t xml:space="preserve">собрания работников его секретарь ведет </w:t>
      </w:r>
      <w:r w:rsidRPr="005341A2">
        <w:rPr>
          <w:rFonts w:ascii="Times New Roman" w:hAnsi="Times New Roman" w:cs="Times New Roman"/>
          <w:sz w:val="28"/>
          <w:szCs w:val="28"/>
        </w:rPr>
        <w:lastRenderedPageBreak/>
        <w:t>протокол, в котором указывается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5341A2">
        <w:rPr>
          <w:rFonts w:ascii="Times New Roman" w:hAnsi="Times New Roman" w:cs="Times New Roman"/>
          <w:sz w:val="28"/>
          <w:szCs w:val="28"/>
        </w:rPr>
        <w:t>повестка дня, краткое</w:t>
      </w:r>
      <w:r w:rsidRPr="002F4C59">
        <w:rPr>
          <w:rFonts w:ascii="Times New Roman" w:hAnsi="Times New Roman" w:cs="Times New Roman"/>
          <w:sz w:val="28"/>
          <w:szCs w:val="28"/>
        </w:rPr>
        <w:t xml:space="preserve"> содержание доклада выступающих, ход обсуждения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вопросов, порядок и итоги голосования, принятое решение. Протокол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подписывается председателем, секретарем и хранится в Учреждении.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4.17. В целях развития и совершенствования учебно-воспитательного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процесса, повышения профессионального мастерства и творческого роста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учителей и воспитателей в Учреждении действует Педагогический совет —коллегиальный орган, объединяющий всех педагогических работников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Учреждения, включая совместителей.</w:t>
      </w:r>
    </w:p>
    <w:p w:rsidR="00B145A4" w:rsidRPr="00745091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91">
        <w:rPr>
          <w:rFonts w:ascii="Times New Roman" w:hAnsi="Times New Roman" w:cs="Times New Roman"/>
          <w:color w:val="000000" w:themeColor="text1"/>
          <w:sz w:val="28"/>
          <w:szCs w:val="28"/>
        </w:rPr>
        <w:t>4.17.1. Компетенция Педагогического совета: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обсуждение и принятие решения по любым вопросам, касающимся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содержания образования (образовательной программы Учреждения,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учебного плана, программ из соответствующих федеральному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государственному стандарту дошкольного образования, учебников из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утвержденных федеральных перечней учебников, рекомендованных(допущенных) к использованию в образовательном процессе);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обсуждение работы по повышению квалификации педагогических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работников, развитию их творческих инициатив по использованию и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совершенствованию методик образовательного процесса и образовательных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технологий, в том числе дистанционных образовательных технологий;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обсуждение и принятие годового плана работы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обсуждение передового педагогического опыта, результатов его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внедрения в образовательный процесс;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разрешение вопроса о возможности и порядке предоставления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платных образовательных услуг;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обсуждение и принятие реш</w:t>
      </w:r>
      <w:r>
        <w:rPr>
          <w:rFonts w:ascii="Times New Roman" w:hAnsi="Times New Roman" w:cs="Times New Roman"/>
          <w:sz w:val="28"/>
          <w:szCs w:val="28"/>
        </w:rPr>
        <w:t>ения о представлении педагогов к почетным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званиям;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EF">
        <w:rPr>
          <w:rFonts w:ascii="Times New Roman" w:hAnsi="Times New Roman" w:cs="Times New Roman"/>
          <w:sz w:val="28"/>
          <w:szCs w:val="28"/>
        </w:rPr>
        <w:t>- обсуждает и принимает решение о принятии и, при необходимости, согласовании</w:t>
      </w:r>
      <w:r w:rsidRPr="002F4C59">
        <w:rPr>
          <w:rFonts w:ascii="Times New Roman" w:hAnsi="Times New Roman" w:cs="Times New Roman"/>
          <w:sz w:val="28"/>
          <w:szCs w:val="28"/>
        </w:rPr>
        <w:t xml:space="preserve"> локальных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нормативных актов, регламентирующих организацию образовательного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процесса.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4.17.2. В начале каждого учебного года из числа членов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Педагогического совета путем открытого голосования простым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большинством голосов избираются председатель и секретарь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Педагогического совета со сроком полномочий один год. Педагогический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совет Учреждения может созываться по инициативе заведующего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Учреждением по мере надобности, но не реже двух раз в год. Внеочередные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заседания Педагогического совета проводятся по требованию не менее 1/3его состава. Решение Педагогического совета считается правомочным, если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на его заседании присутствовало не менее 2/3 его членов и за решение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проголосовало более половины присутствовавших. При равном количестве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голосов решающим является голос председателя Педагогического совета.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Процедура голосования определяется Педагогическим советом. Решения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Педагогического совета предоставляются на рассмотрение заведующему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Учреждением и вступают в силу с момента их утверждения приказами по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Учреждению.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 xml:space="preserve">4.18. </w:t>
      </w:r>
      <w:r>
        <w:rPr>
          <w:rFonts w:ascii="Times New Roman" w:hAnsi="Times New Roman" w:cs="Times New Roman"/>
          <w:sz w:val="28"/>
          <w:szCs w:val="28"/>
        </w:rPr>
        <w:t xml:space="preserve">В целях содействия </w:t>
      </w:r>
      <w:r w:rsidRPr="002F4C59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ю в осуществлении воспитания и обучения детей в Учреждении, обеспечения взаимодействия Учреждения с родителями (законными представителями) воспитанников создаются Родительские комитеты групп и Родительский комитет 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4C59">
        <w:rPr>
          <w:rFonts w:ascii="Times New Roman" w:hAnsi="Times New Roman" w:cs="Times New Roman"/>
          <w:sz w:val="28"/>
          <w:szCs w:val="28"/>
        </w:rPr>
        <w:t>.1. Родительский комитет группы избирается Собранием родителей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группы в количестве </w:t>
      </w:r>
      <w:r w:rsidRPr="000C05AC">
        <w:rPr>
          <w:rFonts w:ascii="Times New Roman" w:hAnsi="Times New Roman" w:cs="Times New Roman"/>
          <w:sz w:val="28"/>
          <w:szCs w:val="28"/>
        </w:rPr>
        <w:t>2-4</w:t>
      </w:r>
      <w:r w:rsidRPr="002F4C59">
        <w:rPr>
          <w:rFonts w:ascii="Times New Roman" w:hAnsi="Times New Roman" w:cs="Times New Roman"/>
          <w:sz w:val="28"/>
          <w:szCs w:val="28"/>
        </w:rPr>
        <w:t xml:space="preserve"> человека. Собранием родителей группы избирается1 представитель в Родительский комитет. Родительские комитеты имеют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председателей, избираемых членами комитета из их числа.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Состав Родительских комитетов утверждается сроком на один год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приказом заведующего Учреждением. Одни и те же лица могут входить в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состав Родительских комитетов более одного срока подряд. В составе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Родительского комитета могут образовываться структурные подразделения в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целях оптимального распределения функций и повышения эффективности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4C59">
        <w:rPr>
          <w:rFonts w:ascii="Times New Roman" w:hAnsi="Times New Roman" w:cs="Times New Roman"/>
          <w:sz w:val="28"/>
          <w:szCs w:val="28"/>
        </w:rPr>
        <w:t>.2. Для обсуждения и решения наиболее важных вопросов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Родительский комитет Учреждения созывает Родительское собрание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Учреждения. Родительский комитет группы созывает соответственно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собрание родителей группы.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</w:t>
      </w:r>
      <w:r w:rsidRPr="002F4C59">
        <w:rPr>
          <w:rFonts w:ascii="Times New Roman" w:hAnsi="Times New Roman" w:cs="Times New Roman"/>
          <w:sz w:val="28"/>
          <w:szCs w:val="28"/>
        </w:rPr>
        <w:t>.3. К полномочиям родительских комитетов относится принятие</w:t>
      </w:r>
      <w:r w:rsidR="0069281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рекомендательных решений по всем вопросам организации деятельности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Родительские комитеты действуют на основании положения о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Родительских </w:t>
      </w:r>
      <w:r w:rsidRPr="00A15168">
        <w:rPr>
          <w:rFonts w:ascii="Times New Roman" w:hAnsi="Times New Roman" w:cs="Times New Roman"/>
          <w:sz w:val="28"/>
          <w:szCs w:val="28"/>
        </w:rPr>
        <w:t>комитетах, утверждаемого Управляющим советом.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5038C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8C4">
        <w:rPr>
          <w:rFonts w:ascii="Times New Roman" w:hAnsi="Times New Roman" w:cs="Times New Roman"/>
          <w:b/>
          <w:sz w:val="28"/>
          <w:szCs w:val="28"/>
        </w:rPr>
        <w:t>5. Финансово-хозяйственная деятельность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5.1. Имущество Учреждения является собственностью </w:t>
      </w:r>
      <w:r>
        <w:rPr>
          <w:rFonts w:ascii="Times New Roman" w:hAnsi="Times New Roman" w:cs="Times New Roman"/>
          <w:sz w:val="28"/>
          <w:szCs w:val="28"/>
        </w:rPr>
        <w:t>Дрожжановского муниципального района Республики Татарстан</w:t>
      </w:r>
      <w:r w:rsidRPr="002F4C59">
        <w:rPr>
          <w:rFonts w:ascii="Times New Roman" w:hAnsi="Times New Roman" w:cs="Times New Roman"/>
          <w:sz w:val="28"/>
          <w:szCs w:val="28"/>
        </w:rPr>
        <w:t xml:space="preserve"> и закреплено за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Учреждением на праве оперативного управления.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5.2. Земельный участок, необходимый для выполнения Учреждением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своих уставных задач, предоставляется ему на праве постоянного(бессрочного) пользования.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5.3. Источниками формирования имущества Учреждения в денежной ииных формах являются: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регулярные и единовременные поступления от Учредителя;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4C59">
        <w:rPr>
          <w:rFonts w:ascii="Times New Roman" w:hAnsi="Times New Roman" w:cs="Times New Roman"/>
          <w:sz w:val="28"/>
          <w:szCs w:val="28"/>
        </w:rPr>
        <w:t>добровольные имущественные взносы и пожертвования;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выручка от реализации товаров, работ, услуг;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другие, не запрещенные действующим законодательством Российской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Федерации поступления.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5.4. Учреждение без согласия Учредителя не вправе распоряжаться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недвижимым и особо ценным движимым имуществом, закрепленным за ней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Учредителем или приобретенным Учреждением за счет средств, выделенных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ей Учредителем на приобретение такого имущества. Остальным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,находящимся на праве оперативного управления имуществом Учреждение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вправе распоряжаться самостоятельно, если иное не предусмотрено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 Решение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Учредителя об отнесении имущества к категории особо </w:t>
      </w:r>
      <w:r w:rsidRPr="002F4C59">
        <w:rPr>
          <w:rFonts w:ascii="Times New Roman" w:hAnsi="Times New Roman" w:cs="Times New Roman"/>
          <w:sz w:val="28"/>
          <w:szCs w:val="28"/>
        </w:rPr>
        <w:lastRenderedPageBreak/>
        <w:t>ценного принимается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одновременно с принятием решения о закреплении указанного имущества за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Учреждением или о выделении средств на его приобретение.</w:t>
      </w:r>
    </w:p>
    <w:p w:rsidR="00B145A4" w:rsidRPr="00A94FCE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5.5. Учреждение несет ответственность за сохранность и эффективное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использование закрепленного за </w:t>
      </w:r>
      <w:r w:rsidRPr="00A94FCE">
        <w:rPr>
          <w:rFonts w:ascii="Times New Roman" w:hAnsi="Times New Roman" w:cs="Times New Roman"/>
          <w:sz w:val="28"/>
          <w:szCs w:val="28"/>
        </w:rPr>
        <w:t>ним имущества.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FCE">
        <w:rPr>
          <w:rFonts w:ascii="Times New Roman" w:hAnsi="Times New Roman" w:cs="Times New Roman"/>
          <w:sz w:val="28"/>
          <w:szCs w:val="28"/>
        </w:rPr>
        <w:t>5.6. Учреждение вправе с согласия Учредителя</w:t>
      </w:r>
      <w:r w:rsidRPr="00F447EF">
        <w:rPr>
          <w:rFonts w:ascii="Times New Roman" w:hAnsi="Times New Roman" w:cs="Times New Roman"/>
          <w:sz w:val="28"/>
          <w:szCs w:val="28"/>
        </w:rPr>
        <w:t xml:space="preserve"> вносить недвижимое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F447EF">
        <w:rPr>
          <w:rFonts w:ascii="Times New Roman" w:hAnsi="Times New Roman" w:cs="Times New Roman"/>
          <w:sz w:val="28"/>
          <w:szCs w:val="28"/>
        </w:rPr>
        <w:t>имущество, закрепленное за Учреждением или приобретенное им за счет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F447EF">
        <w:rPr>
          <w:rFonts w:ascii="Times New Roman" w:hAnsi="Times New Roman" w:cs="Times New Roman"/>
          <w:sz w:val="28"/>
          <w:szCs w:val="28"/>
        </w:rPr>
        <w:t>средств, выделенных Учредителем на приобретение этого имущества, а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F447EF">
        <w:rPr>
          <w:rFonts w:ascii="Times New Roman" w:hAnsi="Times New Roman" w:cs="Times New Roman"/>
          <w:sz w:val="28"/>
          <w:szCs w:val="28"/>
        </w:rPr>
        <w:t>также находящееся у Учреждения особо ценное движимое имущество, в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F447EF">
        <w:rPr>
          <w:rFonts w:ascii="Times New Roman" w:hAnsi="Times New Roman" w:cs="Times New Roman"/>
          <w:sz w:val="28"/>
          <w:szCs w:val="28"/>
        </w:rPr>
        <w:t>уставный (складочный) капитал других юридических лиц или иным образом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F447EF">
        <w:rPr>
          <w:rFonts w:ascii="Times New Roman" w:hAnsi="Times New Roman" w:cs="Times New Roman"/>
          <w:sz w:val="28"/>
          <w:szCs w:val="28"/>
        </w:rPr>
        <w:t>передавать это имущество другим юридическим лицам в качестве их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F447EF">
        <w:rPr>
          <w:rFonts w:ascii="Times New Roman" w:hAnsi="Times New Roman" w:cs="Times New Roman"/>
          <w:sz w:val="28"/>
          <w:szCs w:val="28"/>
        </w:rPr>
        <w:t>учредителя или участника.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5.7. Учреждение при размещении им заказов на поставки товаров,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выполнение работ, оказание услуг, выступает в роли заказчика. При этом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197601">
        <w:rPr>
          <w:rFonts w:ascii="Times New Roman" w:hAnsi="Times New Roman" w:cs="Times New Roman"/>
          <w:sz w:val="28"/>
          <w:szCs w:val="28"/>
        </w:rPr>
        <w:t xml:space="preserve">отдел муниципальных закупок Исполнительного комитета </w:t>
      </w:r>
      <w:r>
        <w:rPr>
          <w:rFonts w:ascii="Times New Roman" w:hAnsi="Times New Roman" w:cs="Times New Roman"/>
          <w:sz w:val="28"/>
          <w:szCs w:val="28"/>
        </w:rPr>
        <w:t>Дрожжанов</w:t>
      </w:r>
      <w:r w:rsidRPr="00197601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осуществляет функции по размещению заказов для заказчиков,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определенные соответствующим решением, за исключением подписания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государственных или муниципальных контрактов, а также гражданско-правовых договоров Учреждения на поставки товаров, выполнение работ,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оказание услуг для нужд Учреждения. При этом государственные или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муниципальные контракты, а также гражданско-правовые договоры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 подписываются заказчиком. Порядок взаимодействия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администрации района и Учреждения устанавливается в соответствии с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Российской Федерации.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5A4" w:rsidRPr="0042599D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99D">
        <w:rPr>
          <w:rFonts w:ascii="Times New Roman" w:hAnsi="Times New Roman" w:cs="Times New Roman"/>
          <w:b/>
          <w:sz w:val="28"/>
          <w:szCs w:val="28"/>
        </w:rPr>
        <w:t>6. Порядок внесения изменений в Устав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6.1. Изменения в Устав вносятся в порядке, установленном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6.2. Проект Устава, вносимые в него изменения и дополнения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разрабатываются </w:t>
      </w:r>
      <w:r>
        <w:rPr>
          <w:rFonts w:ascii="Times New Roman" w:hAnsi="Times New Roman" w:cs="Times New Roman"/>
          <w:sz w:val="28"/>
          <w:szCs w:val="28"/>
        </w:rPr>
        <w:t>общим собранием коллектива.</w:t>
      </w:r>
    </w:p>
    <w:p w:rsidR="00B145A4" w:rsidRDefault="00B145A4" w:rsidP="00B1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6.3. Устав, </w:t>
      </w:r>
      <w:r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2F4C59">
        <w:rPr>
          <w:rFonts w:ascii="Times New Roman" w:hAnsi="Times New Roman" w:cs="Times New Roman"/>
          <w:sz w:val="28"/>
          <w:szCs w:val="28"/>
        </w:rPr>
        <w:t>вносимые в него изменения и дополнения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>
        <w:rPr>
          <w:rFonts w:ascii="Times New Roman" w:hAnsi="Times New Roman" w:cs="Times New Roman"/>
          <w:sz w:val="28"/>
          <w:szCs w:val="28"/>
        </w:rPr>
        <w:t xml:space="preserve">Решением муниципального казённого учреждения </w:t>
      </w:r>
      <w:r>
        <w:rPr>
          <w:rFonts w:ascii="Times New Roman" w:eastAsia="Times New Roman" w:hAnsi="Times New Roman" w:cs="Times New Roman"/>
          <w:sz w:val="28"/>
        </w:rPr>
        <w:t>«Отдел образования Исполнительного комитета Дрожжановского</w:t>
      </w:r>
      <w:r w:rsidR="00D63E0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муниципального района Республики Татарстан».</w:t>
      </w:r>
    </w:p>
    <w:p w:rsidR="00B145A4" w:rsidRPr="0042599D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5A4" w:rsidRPr="0042599D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99D">
        <w:rPr>
          <w:rFonts w:ascii="Times New Roman" w:hAnsi="Times New Roman" w:cs="Times New Roman"/>
          <w:b/>
          <w:sz w:val="28"/>
          <w:szCs w:val="28"/>
        </w:rPr>
        <w:t>7. Порядок принятия локальных нормативных актов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нормы, регулирующие образовательные отношения, в пределах своей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компетенции в соответствии с законодательством Российской Федерации в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порядке, установленном настоящим Уставом.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7.2. Учреждение принимает локальные нормативные акты по основным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вопросам организации и осуществления образовательной деятельности, в том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числе регламентирующие: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lastRenderedPageBreak/>
        <w:t>- прием воспитанников в Учреждение;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и основания отчисления воспитанников из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оформление возникновения, приостановления и прекращения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отношений между Учреждением, родителями (законными представителями)воспитанников;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организации и деятельности групп;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организации и деятельности коллегиальных органов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управления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внутренний трудовой распорядок;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профессиональную этику педагогических работников;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режим рабочего времени педагогических работников Учреждения;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организации и проведения аттестации педагогических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работников на соответствие занимаемой должности;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профессиональной переподготовки и повышения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квалификации педагогических работников;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системе внутреннего мониторинга качества образования в Учреждении;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индивидуальный учет результатов освоения воспитанниками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образовательных программ в Учреждении;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хранения в архивах Учреждения на бумажных и (или)электронных носителях результатов освоения воспитанниками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образовательных программ;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оказания материальной помощи воспитанникам и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работникам;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 xml:space="preserve">-правила оказания платных образовательных </w:t>
      </w:r>
      <w:r w:rsidRPr="00F447EF">
        <w:rPr>
          <w:rFonts w:ascii="Times New Roman" w:hAnsi="Times New Roman" w:cs="Times New Roman"/>
          <w:iCs/>
          <w:sz w:val="28"/>
          <w:szCs w:val="28"/>
        </w:rPr>
        <w:t>услуг</w:t>
      </w:r>
      <w:r w:rsidRPr="002F4C59">
        <w:rPr>
          <w:rFonts w:ascii="Times New Roman" w:hAnsi="Times New Roman" w:cs="Times New Roman"/>
          <w:sz w:val="28"/>
          <w:szCs w:val="28"/>
        </w:rPr>
        <w:t>(в т. ч. Учебный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план, годовой календарный учебный график и расписание занятий платных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дополнительных образовательных услуг (с калькуляцией));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осуществления образовательной деятельности по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организации и проведения само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обследования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 в Учреждении;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порядок функционирования официального сайта Учреждения в сети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Интернет;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- иное.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7.3. Учреждение принимает локальные нормативные акты в виде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приказов, положений, правил</w:t>
      </w:r>
      <w:r>
        <w:rPr>
          <w:rFonts w:ascii="Times New Roman" w:hAnsi="Times New Roman" w:cs="Times New Roman"/>
          <w:sz w:val="28"/>
          <w:szCs w:val="28"/>
        </w:rPr>
        <w:t>, инструкций, расписаний</w:t>
      </w:r>
      <w:r w:rsidRPr="002F4C59">
        <w:rPr>
          <w:rFonts w:ascii="Times New Roman" w:hAnsi="Times New Roman" w:cs="Times New Roman"/>
          <w:sz w:val="28"/>
          <w:szCs w:val="28"/>
        </w:rPr>
        <w:t>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Указанный перечень видов локальных нормативных актов не является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исчерпывающим, в зависимости от конкретных условий деятельности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Учреждения им могут приниматься иные локальные нормативные акты.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7.4. Решение о разработке и принятии локальных нормативных актов</w:t>
      </w:r>
      <w:r w:rsidR="00D63E06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принимает заведующий Учреждением.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7.5. Локальные нормативные акты утверждаются приказом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заведующего Учреждением и вступают в </w:t>
      </w:r>
      <w:r>
        <w:rPr>
          <w:rFonts w:ascii="Times New Roman" w:hAnsi="Times New Roman" w:cs="Times New Roman"/>
          <w:iCs/>
          <w:sz w:val="28"/>
          <w:szCs w:val="28"/>
        </w:rPr>
        <w:t xml:space="preserve">силу </w:t>
      </w:r>
      <w:r w:rsidRPr="002F4C59">
        <w:rPr>
          <w:rFonts w:ascii="Times New Roman" w:hAnsi="Times New Roman" w:cs="Times New Roman"/>
          <w:sz w:val="28"/>
          <w:szCs w:val="28"/>
        </w:rPr>
        <w:t>с даты, указанной в приказе.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7.6. Нормы локальных нормативных актов, ухудшающие положение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обучающихся или работников Учреждения по сравнению с установленным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законодательством об образовании, трудовым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4C59">
        <w:rPr>
          <w:rFonts w:ascii="Times New Roman" w:hAnsi="Times New Roman" w:cs="Times New Roman"/>
          <w:sz w:val="28"/>
          <w:szCs w:val="28"/>
        </w:rPr>
        <w:t xml:space="preserve">положением либо </w:t>
      </w:r>
      <w:r w:rsidRPr="002F4C59">
        <w:rPr>
          <w:rFonts w:ascii="Times New Roman" w:hAnsi="Times New Roman" w:cs="Times New Roman"/>
          <w:sz w:val="28"/>
          <w:szCs w:val="28"/>
        </w:rPr>
        <w:lastRenderedPageBreak/>
        <w:t>принятые с нарушением установленного порядка, не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применяются и подлежат отмене Учреждением.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7.7. После утверждения, локальный нормативный акт подлежит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размещению на официальном сайте Учреждения.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7.8. Учреждением создаются условия для ознакомления всех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работников, обучающихся, родителей (законных представителей)несовершеннолетних обучающихся с настоящим Уставом.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C59">
        <w:rPr>
          <w:rFonts w:ascii="Times New Roman" w:hAnsi="Times New Roman" w:cs="Times New Roman"/>
          <w:b/>
          <w:bCs/>
          <w:sz w:val="28"/>
          <w:szCs w:val="28"/>
        </w:rPr>
        <w:t>8. Реорганизация, изменение типа и ликвидация Учреждения.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C59">
        <w:rPr>
          <w:rFonts w:ascii="Times New Roman" w:hAnsi="Times New Roman" w:cs="Times New Roman"/>
          <w:b/>
          <w:bCs/>
          <w:sz w:val="28"/>
          <w:szCs w:val="28"/>
        </w:rPr>
        <w:t>Хранение документов</w:t>
      </w:r>
    </w:p>
    <w:p w:rsidR="00B145A4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8.1. Учреждение может быть реорганизовано в порядке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,предусмотренном федеральными законами Российской Федерации, по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решению Учредителя.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8.2. Изменение типа Учреждения осуществляется в порядке,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установленном федеральными законами Российской Федерации, по решению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Учредителя</w:t>
      </w:r>
      <w:r w:rsidRPr="002F4C59">
        <w:rPr>
          <w:rFonts w:ascii="Times New Roman" w:hAnsi="Times New Roman" w:cs="Times New Roman"/>
          <w:sz w:val="28"/>
          <w:szCs w:val="28"/>
        </w:rPr>
        <w:t>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8.3. В случае принятия решения о ликвидации Учреждения создается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ликвидационная комиссия. Имущество Учреждения, оставшееся после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удовлетворения требований кредиторов, а также имущество, на которое в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соответствии с федеральными законами Российской Федерации не может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быть обращено взыскание по обязательствам Учреждения, передается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ликвидационной комиссией в казну </w:t>
      </w:r>
      <w:r>
        <w:rPr>
          <w:rFonts w:ascii="Times New Roman" w:hAnsi="Times New Roman" w:cs="Times New Roman"/>
          <w:sz w:val="28"/>
          <w:szCs w:val="28"/>
        </w:rPr>
        <w:t>Дрожжановского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  <w:r w:rsidRPr="002F4C59">
        <w:rPr>
          <w:rFonts w:ascii="Times New Roman" w:hAnsi="Times New Roman" w:cs="Times New Roman"/>
          <w:sz w:val="28"/>
          <w:szCs w:val="28"/>
        </w:rPr>
        <w:t>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8.4. При реорганизации или ликвидации Учреждения должна быть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обеспечена сохранность имеющейся документации, научной и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образовательной информации на бумажных и электронных носителях и в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банках данных.</w:t>
      </w:r>
    </w:p>
    <w:p w:rsidR="00B145A4" w:rsidRPr="002F4C59" w:rsidRDefault="00B145A4" w:rsidP="00B14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C59">
        <w:rPr>
          <w:rFonts w:ascii="Times New Roman" w:hAnsi="Times New Roman" w:cs="Times New Roman"/>
          <w:sz w:val="28"/>
          <w:szCs w:val="28"/>
        </w:rPr>
        <w:t>При реорганизации Учреждения документы передаются в соответствии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>с установленными правилами организации - правопреемнику. При</w:t>
      </w:r>
      <w:r w:rsidR="00766E6C">
        <w:rPr>
          <w:rFonts w:ascii="Times New Roman" w:hAnsi="Times New Roman" w:cs="Times New Roman"/>
          <w:sz w:val="28"/>
          <w:szCs w:val="28"/>
        </w:rPr>
        <w:t xml:space="preserve"> </w:t>
      </w:r>
      <w:r w:rsidRPr="002F4C59">
        <w:rPr>
          <w:rFonts w:ascii="Times New Roman" w:hAnsi="Times New Roman" w:cs="Times New Roman"/>
          <w:sz w:val="28"/>
          <w:szCs w:val="28"/>
        </w:rPr>
        <w:t xml:space="preserve">ликвидации Учреждения документы передаются в архив </w:t>
      </w:r>
      <w:r>
        <w:rPr>
          <w:rFonts w:ascii="Times New Roman" w:hAnsi="Times New Roman" w:cs="Times New Roman"/>
          <w:sz w:val="28"/>
          <w:szCs w:val="28"/>
        </w:rPr>
        <w:t>Дрожжанов</w:t>
      </w:r>
      <w:r w:rsidRPr="0047396C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Pr="002F4C59">
        <w:rPr>
          <w:rFonts w:ascii="Times New Roman" w:hAnsi="Times New Roman" w:cs="Times New Roman"/>
          <w:sz w:val="28"/>
          <w:szCs w:val="28"/>
        </w:rPr>
        <w:t>.</w:t>
      </w:r>
    </w:p>
    <w:p w:rsidR="00437C67" w:rsidRPr="00AB7913" w:rsidRDefault="00437C67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AB7913" w:rsidRDefault="00046BA9" w:rsidP="00437C67"/>
    <w:p w:rsidR="00046BA9" w:rsidRPr="00046BA9" w:rsidRDefault="00046BA9" w:rsidP="00046BA9">
      <w:pPr>
        <w:ind w:left="-993" w:hanging="14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179525E" wp14:editId="65DA4EC9">
            <wp:extent cx="7219950" cy="102171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0667" cy="102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6BA9" w:rsidRPr="00046BA9" w:rsidSect="003107C6">
      <w:footerReference w:type="default" r:id="rId10"/>
      <w:pgSz w:w="11906" w:h="16838"/>
      <w:pgMar w:top="1134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FAC" w:rsidRDefault="00BC2FAC">
      <w:pPr>
        <w:spacing w:after="0" w:line="240" w:lineRule="auto"/>
      </w:pPr>
      <w:r>
        <w:separator/>
      </w:r>
    </w:p>
  </w:endnote>
  <w:endnote w:type="continuationSeparator" w:id="0">
    <w:p w:rsidR="00BC2FAC" w:rsidRDefault="00BC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762039"/>
      <w:docPartObj>
        <w:docPartGallery w:val="Page Numbers (Bottom of Page)"/>
        <w:docPartUnique/>
      </w:docPartObj>
    </w:sdtPr>
    <w:sdtEndPr/>
    <w:sdtContent>
      <w:p w:rsidR="003107C6" w:rsidRDefault="003107C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9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107C6" w:rsidRDefault="003107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FAC" w:rsidRDefault="00BC2FAC">
      <w:pPr>
        <w:spacing w:after="0" w:line="240" w:lineRule="auto"/>
      </w:pPr>
      <w:r>
        <w:separator/>
      </w:r>
    </w:p>
  </w:footnote>
  <w:footnote w:type="continuationSeparator" w:id="0">
    <w:p w:rsidR="00BC2FAC" w:rsidRDefault="00BC2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938EE"/>
    <w:multiLevelType w:val="hybridMultilevel"/>
    <w:tmpl w:val="52B2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C6"/>
    <w:rsid w:val="00046BA9"/>
    <w:rsid w:val="000C704D"/>
    <w:rsid w:val="000F3AAD"/>
    <w:rsid w:val="001342C6"/>
    <w:rsid w:val="002A0CC3"/>
    <w:rsid w:val="003107C6"/>
    <w:rsid w:val="00437C67"/>
    <w:rsid w:val="00462041"/>
    <w:rsid w:val="004F7423"/>
    <w:rsid w:val="00692816"/>
    <w:rsid w:val="00766E6C"/>
    <w:rsid w:val="00820BC1"/>
    <w:rsid w:val="008877C8"/>
    <w:rsid w:val="009B7520"/>
    <w:rsid w:val="00A7723C"/>
    <w:rsid w:val="00A97FC7"/>
    <w:rsid w:val="00AB7913"/>
    <w:rsid w:val="00B145A4"/>
    <w:rsid w:val="00B63706"/>
    <w:rsid w:val="00BA676C"/>
    <w:rsid w:val="00BC2FAC"/>
    <w:rsid w:val="00C25714"/>
    <w:rsid w:val="00C2697D"/>
    <w:rsid w:val="00CF30E1"/>
    <w:rsid w:val="00D63E06"/>
    <w:rsid w:val="00DB79AC"/>
    <w:rsid w:val="00F2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EABBF-7765-4B9D-9A80-A40919ED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E7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4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45A4"/>
  </w:style>
  <w:style w:type="paragraph" w:styleId="a6">
    <w:name w:val="footer"/>
    <w:basedOn w:val="a"/>
    <w:link w:val="a7"/>
    <w:uiPriority w:val="99"/>
    <w:unhideWhenUsed/>
    <w:rsid w:val="00B14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45A4"/>
  </w:style>
  <w:style w:type="character" w:styleId="a8">
    <w:name w:val="annotation reference"/>
    <w:basedOn w:val="a0"/>
    <w:uiPriority w:val="99"/>
    <w:semiHidden/>
    <w:unhideWhenUsed/>
    <w:rsid w:val="00B145A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145A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145A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145A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145A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14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45A4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B145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9FC80-EC84-486F-BA38-5EC9642C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7438</Words>
  <Characters>42399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Admin</cp:lastModifiedBy>
  <cp:revision>2</cp:revision>
  <cp:lastPrinted>2015-11-02T12:23:00Z</cp:lastPrinted>
  <dcterms:created xsi:type="dcterms:W3CDTF">2017-12-01T17:22:00Z</dcterms:created>
  <dcterms:modified xsi:type="dcterms:W3CDTF">2017-12-01T17:22:00Z</dcterms:modified>
</cp:coreProperties>
</file>